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B78D" w14:textId="3218F34C" w:rsidR="00884CEA" w:rsidRDefault="00CD289B" w:rsidP="00884CEA">
      <w:pPr>
        <w:pStyle w:val="Title"/>
      </w:pPr>
      <w:r>
        <w:t>Sample S</w:t>
      </w:r>
      <w:r w:rsidR="3F49E30C">
        <w:t>takeholder Engagement Plan: Palomino ISD</w:t>
      </w:r>
    </w:p>
    <w:p w14:paraId="32F991DC" w14:textId="26336694" w:rsidR="00884CEA" w:rsidRDefault="00CD289B" w:rsidP="00884CEA">
      <w:pPr>
        <w:pStyle w:val="Heading1"/>
      </w:pPr>
      <w:r>
        <w:t>Stakeholder Engagement</w:t>
      </w:r>
      <w:r w:rsidR="566044DB">
        <w:t xml:space="preserve"> Example</w:t>
      </w:r>
      <w:r>
        <w:t xml:space="preserve"> – </w:t>
      </w:r>
      <w:r w:rsidR="1CE5D133">
        <w:t xml:space="preserve">initial engagement </w:t>
      </w:r>
      <w:r>
        <w:t>Student Growth Measures</w:t>
      </w:r>
    </w:p>
    <w:p w14:paraId="5A13E225" w14:textId="2A76A685" w:rsidR="00712914" w:rsidRDefault="49B4C773" w:rsidP="00AC2CEF">
      <w:pPr>
        <w:pStyle w:val="Heading2"/>
      </w:pPr>
      <w:r>
        <w:t>Summer</w:t>
      </w:r>
      <w:r w:rsidR="00AC2CEF">
        <w:t xml:space="preserve"> 202</w:t>
      </w:r>
      <w:r w:rsidR="009B0E5A">
        <w:t>4</w:t>
      </w:r>
      <w:r w:rsidR="00AC2CEF">
        <w:t xml:space="preserve"> – March 202</w:t>
      </w:r>
      <w:r w:rsidR="009B0E5A">
        <w:t>5</w:t>
      </w:r>
    </w:p>
    <w:tbl>
      <w:tblPr>
        <w:tblStyle w:val="ListTable3-Accent1"/>
        <w:tblW w:w="14390" w:type="dxa"/>
        <w:tblBorders>
          <w:insideH w:val="single" w:sz="4" w:space="0" w:color="00A69B" w:themeColor="accent1"/>
          <w:insideV w:val="single" w:sz="4" w:space="0" w:color="00A69B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41"/>
        <w:gridCol w:w="2035"/>
        <w:gridCol w:w="2412"/>
        <w:gridCol w:w="4633"/>
        <w:gridCol w:w="3569"/>
      </w:tblGrid>
      <w:tr w:rsidR="00C70431" w14:paraId="50795E06" w14:textId="6D9966F0" w:rsidTr="42338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1" w:type="dxa"/>
            <w:tcBorders>
              <w:right w:val="single" w:sz="4" w:space="0" w:color="FFFFFF" w:themeColor="background1"/>
            </w:tcBorders>
            <w:vAlign w:val="center"/>
          </w:tcPr>
          <w:p w14:paraId="6EF91687" w14:textId="15BAE821" w:rsidR="00C70431" w:rsidRPr="007C70F6" w:rsidRDefault="00C70431" w:rsidP="00155708">
            <w:pPr>
              <w:jc w:val="center"/>
              <w:rPr>
                <w:sz w:val="28"/>
                <w:szCs w:val="28"/>
              </w:rPr>
            </w:pPr>
            <w:r w:rsidRPr="007C70F6">
              <w:rPr>
                <w:sz w:val="28"/>
                <w:szCs w:val="28"/>
              </w:rPr>
              <w:t>Month</w:t>
            </w:r>
          </w:p>
        </w:tc>
        <w:tc>
          <w:tcPr>
            <w:tcW w:w="20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E23AF7" w14:textId="734280AF" w:rsidR="00C70431" w:rsidRPr="007C70F6" w:rsidRDefault="00C70431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0F6">
              <w:rPr>
                <w:sz w:val="28"/>
                <w:szCs w:val="28"/>
              </w:rPr>
              <w:t>Stakeholders</w:t>
            </w:r>
          </w:p>
        </w:tc>
        <w:tc>
          <w:tcPr>
            <w:tcW w:w="24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FD14BC" w14:textId="4CDA0AFB" w:rsidR="00C70431" w:rsidRPr="007C70F6" w:rsidRDefault="00281BDC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0F6">
              <w:rPr>
                <w:sz w:val="28"/>
                <w:szCs w:val="28"/>
              </w:rPr>
              <w:t>Milestones</w:t>
            </w:r>
          </w:p>
        </w:tc>
        <w:tc>
          <w:tcPr>
            <w:tcW w:w="46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114590" w14:textId="3782065F" w:rsidR="00C70431" w:rsidRPr="007C70F6" w:rsidRDefault="007C70F6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0F6">
              <w:rPr>
                <w:sz w:val="28"/>
                <w:szCs w:val="28"/>
              </w:rPr>
              <w:t>Guiding Questions</w:t>
            </w:r>
          </w:p>
        </w:tc>
        <w:tc>
          <w:tcPr>
            <w:tcW w:w="35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0EF2BC" w14:textId="734CF223" w:rsidR="00C70431" w:rsidRPr="007C70F6" w:rsidRDefault="00AC7BFB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0F6">
              <w:rPr>
                <w:sz w:val="28"/>
                <w:szCs w:val="28"/>
              </w:rPr>
              <w:t>Action Steps</w:t>
            </w:r>
          </w:p>
        </w:tc>
      </w:tr>
      <w:tr w:rsidR="00C70431" w14:paraId="5B0908BE" w14:textId="506D47D8" w:rsidTr="42338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58EB2DBF" w14:textId="3AD120F6" w:rsidR="00C70431" w:rsidRDefault="00C70431" w:rsidP="36BF6085">
            <w:pPr>
              <w:spacing w:line="259" w:lineRule="auto"/>
            </w:pPr>
            <w:r>
              <w:t>Summer 202</w:t>
            </w:r>
            <w:r w:rsidR="009B0E5A">
              <w:t>4</w:t>
            </w:r>
          </w:p>
        </w:tc>
        <w:tc>
          <w:tcPr>
            <w:tcW w:w="2035" w:type="dxa"/>
          </w:tcPr>
          <w:p w14:paraId="7A71162E" w14:textId="39B95A61" w:rsidR="00C70431" w:rsidRDefault="567B20ED" w:rsidP="00252BC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District</w:t>
            </w:r>
            <w:r w:rsidR="00705FAC">
              <w:t>-</w:t>
            </w:r>
            <w:r>
              <w:t xml:space="preserve">Level Administrators </w:t>
            </w:r>
          </w:p>
          <w:p w14:paraId="5146CD0E" w14:textId="0A8BBA9A" w:rsidR="00C70431" w:rsidRDefault="00C70431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2" w:type="dxa"/>
          </w:tcPr>
          <w:p w14:paraId="1D200F46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and schedule general TIA information session</w:t>
            </w:r>
          </w:p>
          <w:p w14:paraId="243575AB" w14:textId="2EBC31DC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general TIA information session for all stakeholders</w:t>
            </w:r>
          </w:p>
        </w:tc>
        <w:tc>
          <w:tcPr>
            <w:tcW w:w="4633" w:type="dxa"/>
          </w:tcPr>
          <w:p w14:paraId="5E6306E6" w14:textId="00AAB811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 key areas of TIA that teachers must understand before providing input and feedback?</w:t>
            </w:r>
          </w:p>
          <w:p w14:paraId="188BD4FB" w14:textId="0837C3E6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parameters will we establish during the information session?</w:t>
            </w:r>
          </w:p>
          <w:p w14:paraId="440A6242" w14:textId="4635C9CF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will be our TIA experts/ambassadors? Who has the most background knowledge and context to facilitate the session(s) and respond to questions? </w:t>
            </w:r>
          </w:p>
          <w:p w14:paraId="533C2A76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will we collect and respond to questions? </w:t>
            </w:r>
          </w:p>
          <w:p w14:paraId="31EFE3F5" w14:textId="5984B5B8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we differentiate information sessions for district stakeholders and campus stakeholders?</w:t>
            </w:r>
          </w:p>
        </w:tc>
        <w:tc>
          <w:tcPr>
            <w:tcW w:w="3569" w:type="dxa"/>
          </w:tcPr>
          <w:p w14:paraId="17F14C00" w14:textId="77777777" w:rsidR="00C70431" w:rsidRDefault="009B607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Decide on </w:t>
            </w:r>
            <w:r w:rsidR="00463DC6">
              <w:t xml:space="preserve">TIA Lead </w:t>
            </w:r>
          </w:p>
          <w:p w14:paraId="3B35DA64" w14:textId="77777777" w:rsidR="00E107B2" w:rsidRDefault="00E107B2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TIA </w:t>
            </w:r>
            <w:proofErr w:type="gramStart"/>
            <w:r>
              <w:t>Lead</w:t>
            </w:r>
            <w:proofErr w:type="gramEnd"/>
            <w:r>
              <w:t xml:space="preserve"> to develop: </w:t>
            </w:r>
          </w:p>
          <w:p w14:paraId="2302A7AB" w14:textId="77777777" w:rsidR="00E107B2" w:rsidRDefault="004D6592" w:rsidP="00E107B2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TIA information session</w:t>
            </w:r>
          </w:p>
          <w:p w14:paraId="72FCE05C" w14:textId="77777777" w:rsidR="00DC37F0" w:rsidRDefault="00DC37F0" w:rsidP="00E107B2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Key areas of TIA </w:t>
            </w:r>
            <w:r w:rsidR="00624C26">
              <w:t>that need additional parameters</w:t>
            </w:r>
          </w:p>
          <w:p w14:paraId="31FB9CAD" w14:textId="3837570E" w:rsidR="00B857C6" w:rsidRDefault="00B857C6" w:rsidP="00B857C6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Host </w:t>
            </w:r>
            <w:r w:rsidR="003365B1">
              <w:t>general TIA information session</w:t>
            </w:r>
            <w:r w:rsidR="00705FAC">
              <w:t xml:space="preserve"> on August 2</w:t>
            </w:r>
            <w:r w:rsidR="00705FAC" w:rsidRPr="42338AE0">
              <w:rPr>
                <w:vertAlign w:val="superscript"/>
              </w:rPr>
              <w:t>nd</w:t>
            </w:r>
            <w:r w:rsidR="00705FAC">
              <w:t xml:space="preserve"> </w:t>
            </w:r>
          </w:p>
          <w:p w14:paraId="17B46260" w14:textId="312574D2" w:rsidR="7891F8CB" w:rsidRDefault="7891F8CB" w:rsidP="7EC3601E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surveys and engagement sessions for the school year (subject to change)</w:t>
            </w:r>
          </w:p>
          <w:p w14:paraId="0DE0D731" w14:textId="4E78C0C8" w:rsidR="0B21A937" w:rsidRDefault="0B21A937" w:rsidP="0B21A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6A16DE" w14:textId="3209678A" w:rsidR="002105EF" w:rsidRDefault="002105EF" w:rsidP="00705FAC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431" w14:paraId="5055D57B" w14:textId="2CBFC937" w:rsidTr="42338AE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501CA943" w14:textId="0FD972C8" w:rsidR="00C70431" w:rsidRDefault="00C70431" w:rsidP="00B35A12">
            <w:r>
              <w:t>September</w:t>
            </w:r>
          </w:p>
        </w:tc>
        <w:tc>
          <w:tcPr>
            <w:tcW w:w="2035" w:type="dxa"/>
          </w:tcPr>
          <w:p w14:paraId="4C2060E5" w14:textId="7381AF40" w:rsidR="00C70431" w:rsidRDefault="00705FAC" w:rsidP="00252BC3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District-level</w:t>
            </w:r>
            <w:r w:rsidR="00C70431">
              <w:t xml:space="preserve"> Administrators</w:t>
            </w:r>
            <w:r w:rsidR="003E7552">
              <w:t xml:space="preserve">, including assessment, </w:t>
            </w:r>
            <w:r w:rsidR="003E7552">
              <w:lastRenderedPageBreak/>
              <w:t>curriculum and instruction</w:t>
            </w:r>
          </w:p>
          <w:p w14:paraId="444E61C1" w14:textId="77777777" w:rsidR="00705FAC" w:rsidRDefault="00705FAC" w:rsidP="0025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965384" w14:textId="491A047D" w:rsidR="00C70431" w:rsidRDefault="00C70431" w:rsidP="00252BC3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TIA Committee </w:t>
            </w:r>
          </w:p>
        </w:tc>
        <w:tc>
          <w:tcPr>
            <w:tcW w:w="2412" w:type="dxa"/>
          </w:tcPr>
          <w:p w14:paraId="283BCB7D" w14:textId="77777777" w:rsidR="00281BDC" w:rsidRDefault="00C70431" w:rsidP="00252BC3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Collect district-level input on critical decisions: designation </w:t>
            </w:r>
            <w:r>
              <w:lastRenderedPageBreak/>
              <w:t>eligibility, designation criteria</w:t>
            </w:r>
            <w:r w:rsidR="00705FAC">
              <w:t xml:space="preserve"> around student growth measures</w:t>
            </w:r>
          </w:p>
          <w:p w14:paraId="7A78448F" w14:textId="77777777" w:rsidR="00281BDC" w:rsidRDefault="00281BDC" w:rsidP="0025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0EE98A" w14:textId="6E4C26C5" w:rsidR="00C70431" w:rsidRDefault="00C70431" w:rsidP="00252BC3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parameters before planning outreach to campus-level stakeholders.</w:t>
            </w:r>
          </w:p>
        </w:tc>
        <w:tc>
          <w:tcPr>
            <w:tcW w:w="4633" w:type="dxa"/>
          </w:tcPr>
          <w:p w14:paraId="7E62576E" w14:textId="64111A33" w:rsidR="0057512B" w:rsidRDefault="0057512B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What growth measures are we currently using for different teaching assignments?</w:t>
            </w:r>
          </w:p>
          <w:p w14:paraId="7F27148E" w14:textId="23CBF2EE" w:rsidR="0057512B" w:rsidRDefault="0057512B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evidence do we have on validity and reliability for each growth measures? </w:t>
            </w:r>
          </w:p>
          <w:p w14:paraId="31D94549" w14:textId="5485E3F6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What systems are in place to support </w:t>
            </w:r>
            <w:r w:rsidR="0057512B">
              <w:t xml:space="preserve">Continued validity and reliability? </w:t>
            </w:r>
          </w:p>
          <w:p w14:paraId="78436F32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possible with our current systems and what needs more time and training? </w:t>
            </w:r>
          </w:p>
          <w:p w14:paraId="69ACDECD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limitations will we put in place before sharing information with campus-level stakeholders? </w:t>
            </w:r>
          </w:p>
          <w:p w14:paraId="246A906E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are areas that potentially will require change management and advocacy from leadership? </w:t>
            </w:r>
          </w:p>
          <w:p w14:paraId="57220CE7" w14:textId="0710A3DA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we take into account what our surrounding districts are doing?</w:t>
            </w:r>
          </w:p>
        </w:tc>
        <w:tc>
          <w:tcPr>
            <w:tcW w:w="3569" w:type="dxa"/>
          </w:tcPr>
          <w:p w14:paraId="7F296DFB" w14:textId="77777777" w:rsidR="00C70431" w:rsidRDefault="0090268C" w:rsidP="00B35A1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Speak with District representatives </w:t>
            </w:r>
            <w:r w:rsidR="008B2306">
              <w:t xml:space="preserve">about: </w:t>
            </w:r>
          </w:p>
          <w:p w14:paraId="6C9DF72A" w14:textId="77777777" w:rsidR="008B2306" w:rsidRDefault="008B2306" w:rsidP="008B2306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growth measures</w:t>
            </w:r>
          </w:p>
          <w:p w14:paraId="02C76A7E" w14:textId="2F87468F" w:rsidR="008B2306" w:rsidRDefault="00297A6F" w:rsidP="008B2306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Current </w:t>
            </w:r>
            <w:r w:rsidR="0057512B">
              <w:t>growth measures in place for different teaching assignments?</w:t>
            </w:r>
          </w:p>
          <w:p w14:paraId="2D5CA441" w14:textId="77777777" w:rsidR="001C5F99" w:rsidRDefault="0069044E" w:rsidP="001C5F99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Speak with other districts engaged in TIA </w:t>
            </w:r>
          </w:p>
          <w:p w14:paraId="32B104FA" w14:textId="466010F8" w:rsidR="39A96FEF" w:rsidRDefault="39A96FEF" w:rsidP="0E3FF0FF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 engagement opportunities and implement: </w:t>
            </w:r>
          </w:p>
          <w:p w14:paraId="2ECF204A" w14:textId="2DDA5FDF" w:rsidR="39A96FEF" w:rsidRDefault="39A96FEF" w:rsidP="0E3FF0FF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Elementary Schools – attend </w:t>
            </w:r>
            <w:r w:rsidR="00847E53">
              <w:t>PD Day</w:t>
            </w:r>
            <w:r>
              <w:t xml:space="preserve"> at every campus and </w:t>
            </w:r>
            <w:r w:rsidR="2663F353">
              <w:t>explain TIA to all teachers</w:t>
            </w:r>
          </w:p>
          <w:p w14:paraId="0E23B3DA" w14:textId="72D1262F" w:rsidR="2663F353" w:rsidRDefault="2663F353" w:rsidP="0B21A937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Middle/High School – Attend Wednesday </w:t>
            </w:r>
            <w:r w:rsidR="35AC105A">
              <w:t xml:space="preserve">initial </w:t>
            </w:r>
            <w:r w:rsidR="00847E53">
              <w:t>PD Day</w:t>
            </w:r>
            <w:r w:rsidR="35AC105A">
              <w:t xml:space="preserve"> to explain TIA to all teachers</w:t>
            </w:r>
          </w:p>
          <w:p w14:paraId="03488982" w14:textId="044BF5A5" w:rsidR="1037143D" w:rsidRDefault="1037143D" w:rsidP="3EEF566C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District created SGM survey </w:t>
            </w:r>
          </w:p>
          <w:p w14:paraId="2A48C775" w14:textId="7C8E2496" w:rsidR="1037143D" w:rsidRDefault="1037143D" w:rsidP="3EEF566C">
            <w:pPr>
              <w:pStyle w:val="ListParagraph"/>
              <w:numPr>
                <w:ilvl w:val="2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 September 12-16</w:t>
            </w:r>
            <w:r w:rsidRPr="3EEF566C">
              <w:rPr>
                <w:vertAlign w:val="superscript"/>
              </w:rPr>
              <w:t>th</w:t>
            </w:r>
          </w:p>
          <w:p w14:paraId="01B7189C" w14:textId="70D772B5" w:rsidR="1037143D" w:rsidRDefault="1037143D" w:rsidP="3EEF566C">
            <w:pPr>
              <w:pStyle w:val="ListParagraph"/>
              <w:numPr>
                <w:ilvl w:val="2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MS/HS September 5</w:t>
            </w:r>
            <w:r w:rsidRPr="3EEF566C">
              <w:rPr>
                <w:vertAlign w:val="superscript"/>
              </w:rPr>
              <w:t>th</w:t>
            </w:r>
            <w:r>
              <w:t xml:space="preserve"> – 9</w:t>
            </w:r>
            <w:r w:rsidRPr="3EEF566C">
              <w:rPr>
                <w:vertAlign w:val="superscript"/>
              </w:rPr>
              <w:t>th</w:t>
            </w:r>
            <w:r>
              <w:t xml:space="preserve"> </w:t>
            </w:r>
          </w:p>
          <w:p w14:paraId="5628A18B" w14:textId="79329E96" w:rsidR="1037143D" w:rsidRDefault="1037143D" w:rsidP="3EEF566C">
            <w:pPr>
              <w:pStyle w:val="ListParagraph"/>
              <w:numPr>
                <w:ilvl w:val="1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 with admin at ES and MS/HS about growth targets September 26</w:t>
            </w:r>
            <w:r w:rsidRPr="3EEF566C">
              <w:rPr>
                <w:vertAlign w:val="superscript"/>
              </w:rPr>
              <w:t>th</w:t>
            </w:r>
            <w:r>
              <w:t xml:space="preserve"> – 30</w:t>
            </w:r>
            <w:r w:rsidRPr="3EEF566C">
              <w:rPr>
                <w:vertAlign w:val="superscript"/>
              </w:rPr>
              <w:t>th</w:t>
            </w:r>
            <w:r>
              <w:t xml:space="preserve"> </w:t>
            </w:r>
          </w:p>
          <w:p w14:paraId="34E136DD" w14:textId="5F3F0E18" w:rsidR="002C3F86" w:rsidRDefault="002C3F86" w:rsidP="001C5F99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TIA Committee drafts and revises surveys to use at </w:t>
            </w:r>
            <w:r w:rsidR="0057512B">
              <w:t xml:space="preserve">various points in the year using guiding questions at each step. </w:t>
            </w:r>
          </w:p>
          <w:p w14:paraId="54971E3E" w14:textId="0DE32AB8" w:rsidR="002105EF" w:rsidRDefault="002105EF" w:rsidP="00705FA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431" w14:paraId="1C206CAA" w14:textId="029EBDB6" w:rsidTr="42338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48A28280" w14:textId="6960FD1B" w:rsidR="00C70431" w:rsidRDefault="00C70431" w:rsidP="00B35A12">
            <w:r>
              <w:lastRenderedPageBreak/>
              <w:t xml:space="preserve">September – October </w:t>
            </w:r>
          </w:p>
        </w:tc>
        <w:tc>
          <w:tcPr>
            <w:tcW w:w="2035" w:type="dxa"/>
          </w:tcPr>
          <w:p w14:paraId="7834D3F0" w14:textId="58D0CEC6" w:rsidR="00C70431" w:rsidRDefault="00705FAC" w:rsidP="00252BC3">
            <w:pPr>
              <w:pStyle w:val="ListParagraph"/>
              <w:numPr>
                <w:ilvl w:val="0"/>
                <w:numId w:val="3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District-level</w:t>
            </w:r>
            <w:r w:rsidR="00C70431">
              <w:t xml:space="preserve"> Administrators</w:t>
            </w:r>
          </w:p>
          <w:p w14:paraId="1DB383F1" w14:textId="31398D8F" w:rsidR="00C70431" w:rsidRDefault="00705FAC" w:rsidP="00252BC3">
            <w:pPr>
              <w:pStyle w:val="ListParagraph"/>
              <w:numPr>
                <w:ilvl w:val="0"/>
                <w:numId w:val="3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Campus-level</w:t>
            </w:r>
            <w:r w:rsidR="00C70431">
              <w:t xml:space="preserve"> Administrators</w:t>
            </w:r>
          </w:p>
          <w:p w14:paraId="0AD981CE" w14:textId="77777777" w:rsidR="00C70431" w:rsidRDefault="00C70431" w:rsidP="00252BC3">
            <w:pPr>
              <w:pStyle w:val="ListParagraph"/>
              <w:numPr>
                <w:ilvl w:val="0"/>
                <w:numId w:val="3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Teachers in each SGM category</w:t>
            </w:r>
          </w:p>
          <w:p w14:paraId="1D75415E" w14:textId="555579BA" w:rsidR="00C70431" w:rsidRDefault="00C70431" w:rsidP="00252BC3">
            <w:pPr>
              <w:pStyle w:val="ListParagraph"/>
              <w:numPr>
                <w:ilvl w:val="0"/>
                <w:numId w:val="3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TIA Committee</w:t>
            </w:r>
          </w:p>
        </w:tc>
        <w:tc>
          <w:tcPr>
            <w:tcW w:w="2412" w:type="dxa"/>
          </w:tcPr>
          <w:p w14:paraId="75AF0CF9" w14:textId="6CF06C29" w:rsidR="00C70431" w:rsidRDefault="00C70431" w:rsidP="00252BC3">
            <w:pPr>
              <w:pStyle w:val="ListParagraph"/>
              <w:numPr>
                <w:ilvl w:val="0"/>
                <w:numId w:val="35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Which student growth measure to use for each eligible teaching assignment/ group -How student growth measures will be administered, scored, and kept secure </w:t>
            </w:r>
          </w:p>
          <w:p w14:paraId="365976F6" w14:textId="5E7249A5" w:rsidR="00C70431" w:rsidRDefault="00C70431" w:rsidP="00252BC3">
            <w:pPr>
              <w:pStyle w:val="ListParagraph"/>
              <w:numPr>
                <w:ilvl w:val="0"/>
                <w:numId w:val="35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individual student growth targets will be set and tracked</w:t>
            </w:r>
          </w:p>
        </w:tc>
        <w:tc>
          <w:tcPr>
            <w:tcW w:w="4633" w:type="dxa"/>
          </w:tcPr>
          <w:p w14:paraId="3863D4AB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is our rationale for selecting each growth measure? </w:t>
            </w:r>
          </w:p>
          <w:p w14:paraId="557E7483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well do our current administration and scoring practices for each growth measure align with full readiness on the system application? </w:t>
            </w:r>
          </w:p>
          <w:p w14:paraId="5777A969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will set individual growth targets for each measure and track student progress? </w:t>
            </w:r>
          </w:p>
          <w:p w14:paraId="03E6CD1B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growth measures are best for each subject area/grade level? </w:t>
            </w:r>
          </w:p>
          <w:p w14:paraId="12DF0257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role will teachers have in setting student growth goals? </w:t>
            </w:r>
          </w:p>
          <w:p w14:paraId="7C3A9C3E" w14:textId="77777777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 teachers have the training they need to run data reports for progress monitoring? </w:t>
            </w:r>
          </w:p>
          <w:p w14:paraId="600A8D1D" w14:textId="77777777" w:rsidR="00C70431" w:rsidRDefault="43B814A4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will we train teachers/campus leaders/district leaders to analyze student growth data, including correlation to teacher observation data? </w:t>
            </w:r>
          </w:p>
          <w:p w14:paraId="21357D9B" w14:textId="1A1984DB" w:rsidR="00C70431" w:rsidRDefault="00C70431" w:rsidP="00B35A1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we seek input prior to proposing student growth measures for each teacher group?</w:t>
            </w:r>
          </w:p>
        </w:tc>
        <w:tc>
          <w:tcPr>
            <w:tcW w:w="3569" w:type="dxa"/>
          </w:tcPr>
          <w:p w14:paraId="13DEF584" w14:textId="2A4A7BD1" w:rsidR="005B1BA2" w:rsidRDefault="005B1BA2" w:rsidP="005B1BA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1</w:t>
            </w:r>
            <w:r w:rsidRPr="00281BDC">
              <w:rPr>
                <w:vertAlign w:val="superscript"/>
              </w:rPr>
              <w:t>st</w:t>
            </w:r>
            <w:r>
              <w:t xml:space="preserve"> all-staff meeting: </w:t>
            </w:r>
            <w:r w:rsidR="003262E3">
              <w:t>Intro to TIA video, district rationale and goals</w:t>
            </w:r>
          </w:p>
          <w:p w14:paraId="7A1F3293" w14:textId="5DB44339" w:rsidR="005B1BA2" w:rsidRDefault="005B1BA2" w:rsidP="005B1BA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Principals meeting—share TIA video and present options for student growth measures and eligible assignments. Facilitate roundtable discussions and collect exit tickets.</w:t>
            </w:r>
          </w:p>
          <w:p w14:paraId="5078D8E5" w14:textId="1DE0B697" w:rsidR="005B1BA2" w:rsidRDefault="005B1BA2" w:rsidP="005B1BA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 campus stakeholder engagement sessions.at staff meetings </w:t>
            </w:r>
          </w:p>
          <w:p w14:paraId="31801651" w14:textId="5AD3935E" w:rsidR="005B1BA2" w:rsidRDefault="00705FAC" w:rsidP="005B1BA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Share </w:t>
            </w:r>
            <w:r w:rsidR="005B1BA2">
              <w:t xml:space="preserve">TIA </w:t>
            </w:r>
            <w:r>
              <w:t>information</w:t>
            </w:r>
            <w:r w:rsidR="005B1BA2">
              <w:t>al video</w:t>
            </w:r>
            <w:r>
              <w:t xml:space="preserve"> with teachers </w:t>
            </w:r>
          </w:p>
          <w:p w14:paraId="66B54F8C" w14:textId="77777777" w:rsidR="005B1BA2" w:rsidRDefault="005B1BA2" w:rsidP="005B1BA2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Share campus administrator input results, district parameters, and rationale for participating</w:t>
            </w:r>
          </w:p>
          <w:p w14:paraId="5E0D1934" w14:textId="43CAB8BC" w:rsidR="0069044E" w:rsidRDefault="005B1BA2" w:rsidP="00281BDC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Share</w:t>
            </w:r>
            <w:r w:rsidR="00705FAC">
              <w:t xml:space="preserve"> </w:t>
            </w:r>
            <w:r>
              <w:t xml:space="preserve">possibilities for </w:t>
            </w:r>
            <w:r w:rsidR="0069044E">
              <w:t>Student Growth Measures</w:t>
            </w:r>
          </w:p>
          <w:p w14:paraId="64DC19A4" w14:textId="77777777" w:rsidR="0069044E" w:rsidRDefault="00BB0E2D" w:rsidP="0069044E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Growth Targets for teachers</w:t>
            </w:r>
          </w:p>
          <w:p w14:paraId="1C1A4DBB" w14:textId="77777777" w:rsidR="006048D8" w:rsidRDefault="006048D8" w:rsidP="0069044E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Role of teachers in system</w:t>
            </w:r>
          </w:p>
          <w:p w14:paraId="1D3BF2E4" w14:textId="77777777" w:rsidR="0077401B" w:rsidRDefault="0077401B" w:rsidP="0069044E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needs</w:t>
            </w:r>
          </w:p>
          <w:p w14:paraId="36AE3C1B" w14:textId="6104BBBC" w:rsidR="004C166F" w:rsidRDefault="005B1BA2" w:rsidP="00281BDC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Collect teacher input via Panorama survey </w:t>
            </w:r>
          </w:p>
          <w:p w14:paraId="7EAC3CA8" w14:textId="6033F21D" w:rsidR="266D428B" w:rsidRDefault="266D428B" w:rsidP="3EEF566C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Share initial SGM and growth targets with teachers at campus level early – October</w:t>
            </w:r>
          </w:p>
          <w:p w14:paraId="2D290156" w14:textId="34F50124" w:rsidR="266D428B" w:rsidRDefault="266D428B" w:rsidP="3EEF566C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adjustments based on initial feedback</w:t>
            </w:r>
          </w:p>
          <w:p w14:paraId="64B00B90" w14:textId="106943D5" w:rsidR="266D428B" w:rsidRDefault="266D428B" w:rsidP="3EEF566C">
            <w:pPr>
              <w:pStyle w:val="ListParagraph"/>
              <w:numPr>
                <w:ilvl w:val="1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Present final decisions during weekly staff meetings at both campuses at end of October</w:t>
            </w:r>
          </w:p>
          <w:p w14:paraId="382A75B5" w14:textId="77777777" w:rsidR="002105EF" w:rsidRDefault="002105EF" w:rsidP="00705FAC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E09C3A" w14:textId="2BD83C79" w:rsidR="005B1BA2" w:rsidRDefault="005B1BA2" w:rsidP="003262E3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 feedback and report to TIA committee October meeting. Begin drafting proposed Student Growth Measures for each assignment</w:t>
            </w:r>
          </w:p>
        </w:tc>
      </w:tr>
      <w:tr w:rsidR="00C70431" w14:paraId="4D802AC5" w14:textId="7DFAFFA1" w:rsidTr="42338AE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5B18E9EA" w14:textId="67AB2525" w:rsidR="00C70431" w:rsidRDefault="00C70431" w:rsidP="00B35A12">
            <w:r>
              <w:lastRenderedPageBreak/>
              <w:t>November – December</w:t>
            </w:r>
          </w:p>
        </w:tc>
        <w:tc>
          <w:tcPr>
            <w:tcW w:w="2035" w:type="dxa"/>
          </w:tcPr>
          <w:p w14:paraId="38ADD87D" w14:textId="2256089E" w:rsidR="00C70431" w:rsidRDefault="00705FAC" w:rsidP="0034406E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District-level</w:t>
            </w:r>
            <w:r w:rsidR="00C70431">
              <w:t xml:space="preserve"> Administrators</w:t>
            </w:r>
          </w:p>
          <w:p w14:paraId="0057047D" w14:textId="1A674B5B" w:rsidR="00C70431" w:rsidRDefault="00705FAC" w:rsidP="0034406E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Campus-level</w:t>
            </w:r>
            <w:r w:rsidR="00C70431">
              <w:t xml:space="preserve"> Administrators</w:t>
            </w:r>
          </w:p>
          <w:p w14:paraId="2553D10E" w14:textId="77777777" w:rsidR="00C70431" w:rsidRDefault="00C70431" w:rsidP="0034406E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Teachers in each SGM category</w:t>
            </w:r>
          </w:p>
          <w:p w14:paraId="65D298C3" w14:textId="1B87CEEC" w:rsidR="00C70431" w:rsidRDefault="00C70431" w:rsidP="0034406E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TIA Committee</w:t>
            </w:r>
          </w:p>
        </w:tc>
        <w:tc>
          <w:tcPr>
            <w:tcW w:w="2412" w:type="dxa"/>
          </w:tcPr>
          <w:p w14:paraId="5B3B5A1D" w14:textId="19BC816D" w:rsidR="00C70431" w:rsidRDefault="00C70431" w:rsidP="0034406E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 first draft of Student Growth Measures component and collect feedback</w:t>
            </w:r>
          </w:p>
        </w:tc>
        <w:tc>
          <w:tcPr>
            <w:tcW w:w="4633" w:type="dxa"/>
          </w:tcPr>
          <w:p w14:paraId="71AD623A" w14:textId="77777777" w:rsidR="00C70431" w:rsidRDefault="00C70431" w:rsidP="00B35A1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teachers agree that the measures are valid and reliable? </w:t>
            </w:r>
          </w:p>
          <w:p w14:paraId="6821BE26" w14:textId="77777777" w:rsidR="00C70431" w:rsidRDefault="2675D2FC" w:rsidP="00B35A1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teachers and administrators understand what will be required of them during the data capture year if they select certain growth measures? </w:t>
            </w:r>
          </w:p>
          <w:p w14:paraId="0EFCEC3F" w14:textId="65B19158" w:rsidR="00C70431" w:rsidRDefault="00C70431" w:rsidP="00B35A1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teachers understand how growth targets are set and their role in setting growth targets?</w:t>
            </w:r>
          </w:p>
        </w:tc>
        <w:tc>
          <w:tcPr>
            <w:tcW w:w="3569" w:type="dxa"/>
          </w:tcPr>
          <w:p w14:paraId="59F7C5C1" w14:textId="6446BC51" w:rsidR="75157E8F" w:rsidRDefault="75157E8F" w:rsidP="3EEF566C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 and send out survey regarding training needs to all campuses (early November) </w:t>
            </w:r>
          </w:p>
          <w:p w14:paraId="4B5E0008" w14:textId="5C91C752" w:rsidR="75157E8F" w:rsidRDefault="75157E8F" w:rsidP="3EEF566C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survey results to plan December training sessions (given during the last two weeks of semester during weekly Wednesday PD *30 min. Max*)</w:t>
            </w:r>
          </w:p>
          <w:p w14:paraId="61DD3432" w14:textId="32B84288" w:rsidR="005B1BA2" w:rsidRDefault="005B1BA2" w:rsidP="004C166F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TIA Committee </w:t>
            </w:r>
            <w:r w:rsidR="002C3F86">
              <w:t>discusses proposals with campus administrators at October admin meeting. Collect feedback via Google Forms.</w:t>
            </w:r>
          </w:p>
          <w:p w14:paraId="51D9564D" w14:textId="338543DB" w:rsidR="002C3F86" w:rsidRDefault="002C3F86" w:rsidP="004C166F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Revise proposed student growth measures, process for setting growth targets</w:t>
            </w:r>
            <w:r w:rsidR="0057512B">
              <w:t>. Highlight takeaways from initial stakeholder engagement surveys, changes made, rationale, and talking points for campus administrators</w:t>
            </w:r>
          </w:p>
          <w:p w14:paraId="64742FB4" w14:textId="793C6C60" w:rsidR="002C3F86" w:rsidRDefault="002C3F86" w:rsidP="004C166F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Campus administrators share proposals at department meetings week of November 8</w:t>
            </w:r>
            <w:r w:rsidRPr="00281BDC">
              <w:rPr>
                <w:vertAlign w:val="superscript"/>
              </w:rPr>
              <w:t>th</w:t>
            </w:r>
            <w:r>
              <w:t xml:space="preserve"> </w:t>
            </w:r>
          </w:p>
          <w:p w14:paraId="1E169590" w14:textId="4D8199E6" w:rsidR="002C3F86" w:rsidRDefault="002C3F86" w:rsidP="004C166F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Teachers share</w:t>
            </w:r>
            <w:r w:rsidR="0057512B">
              <w:t xml:space="preserve"> additional</w:t>
            </w:r>
            <w:r>
              <w:t xml:space="preserve"> feedback </w:t>
            </w:r>
            <w:r w:rsidR="0057512B">
              <w:t xml:space="preserve">and questions </w:t>
            </w:r>
            <w:r>
              <w:t>with campus administrators by November 30</w:t>
            </w:r>
            <w:r w:rsidRPr="00281BDC">
              <w:rPr>
                <w:vertAlign w:val="superscript"/>
              </w:rPr>
              <w:t>th</w:t>
            </w:r>
            <w:r>
              <w:t xml:space="preserve"> </w:t>
            </w:r>
          </w:p>
          <w:p w14:paraId="592E6320" w14:textId="5CB9217F" w:rsidR="002C3F86" w:rsidRDefault="002C3F86" w:rsidP="004C166F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TIA committee representatives host Q&amp;A session/office hours Mondays throughout December</w:t>
            </w:r>
          </w:p>
          <w:p w14:paraId="212DAEDD" w14:textId="26CD627A" w:rsidR="002105EF" w:rsidRDefault="002105EF" w:rsidP="003262E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431" w14:paraId="3F41A592" w14:textId="2D3EA795" w:rsidTr="42338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48F596C4" w14:textId="14D27B09" w:rsidR="00C70431" w:rsidRDefault="00C70431" w:rsidP="00B35A12">
            <w:r>
              <w:lastRenderedPageBreak/>
              <w:t>January – February</w:t>
            </w:r>
          </w:p>
        </w:tc>
        <w:tc>
          <w:tcPr>
            <w:tcW w:w="2035" w:type="dxa"/>
          </w:tcPr>
          <w:p w14:paraId="4D019556" w14:textId="5169B068" w:rsidR="00C70431" w:rsidRDefault="00705FAC" w:rsidP="0034406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District-level</w:t>
            </w:r>
            <w:r w:rsidR="00C70431">
              <w:t xml:space="preserve"> Administrators</w:t>
            </w:r>
          </w:p>
          <w:p w14:paraId="52163B26" w14:textId="5308AB3D" w:rsidR="00C70431" w:rsidRDefault="00705FAC" w:rsidP="0034406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Campus-level</w:t>
            </w:r>
            <w:r w:rsidR="00C70431">
              <w:t xml:space="preserve"> Administrators</w:t>
            </w:r>
          </w:p>
          <w:p w14:paraId="12F5CD81" w14:textId="77777777" w:rsidR="00C70431" w:rsidRDefault="00C70431" w:rsidP="0034406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Teachers in each SGM category</w:t>
            </w:r>
          </w:p>
          <w:p w14:paraId="10A5B6D2" w14:textId="3711FD23" w:rsidR="00C70431" w:rsidRDefault="00C70431" w:rsidP="0034406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TIA Committee </w:t>
            </w:r>
          </w:p>
        </w:tc>
        <w:tc>
          <w:tcPr>
            <w:tcW w:w="2412" w:type="dxa"/>
          </w:tcPr>
          <w:p w14:paraId="4063530E" w14:textId="182783BC" w:rsidR="00C70431" w:rsidRDefault="00C70431" w:rsidP="0034406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 Student Growth Measure component feedback and communicate changes</w:t>
            </w:r>
          </w:p>
        </w:tc>
        <w:tc>
          <w:tcPr>
            <w:tcW w:w="4633" w:type="dxa"/>
          </w:tcPr>
          <w:p w14:paraId="63910B82" w14:textId="6D357143" w:rsidR="00C70431" w:rsidRDefault="2675D2FC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selecting new growth measures, what training is required to implement them with fidelity?</w:t>
            </w:r>
          </w:p>
          <w:p w14:paraId="5A6E5BD7" w14:textId="46751D51" w:rsidR="00C70431" w:rsidRDefault="00C70431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will lead this and when? </w:t>
            </w:r>
          </w:p>
          <w:p w14:paraId="3D7625D7" w14:textId="6C8485B4" w:rsidR="00C70431" w:rsidRDefault="2675D2FC" w:rsidP="00B35A12">
            <w:pPr>
              <w:pStyle w:val="ListParagraph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our timeline for securing/creating each assessment, if applicable?</w:t>
            </w:r>
          </w:p>
        </w:tc>
        <w:tc>
          <w:tcPr>
            <w:tcW w:w="3569" w:type="dxa"/>
          </w:tcPr>
          <w:p w14:paraId="09A2F04E" w14:textId="3669C344" w:rsidR="00C70431" w:rsidRDefault="005833BE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TIA Lead and District Leaders develop training for stakeholders (campus and teachers)</w:t>
            </w:r>
            <w:r w:rsidR="540FBBDD">
              <w:t xml:space="preserve"> for spring semester</w:t>
            </w:r>
          </w:p>
          <w:p w14:paraId="1E478C15" w14:textId="04A48DD1" w:rsidR="002105EF" w:rsidRDefault="005021B1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Schedule training for all stakeholders and plan messaging</w:t>
            </w:r>
            <w:r w:rsidR="7974458C">
              <w:t xml:space="preserve"> – make sure to invite all stakeholders to the meetings on Google Calendar</w:t>
            </w:r>
          </w:p>
          <w:p w14:paraId="7A929B35" w14:textId="124E17BD" w:rsidR="002105EF" w:rsidRDefault="7974458C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training schedule for February, March, and April (pay attention to testing dates for each campus)</w:t>
            </w:r>
          </w:p>
          <w:p w14:paraId="4530DAB0" w14:textId="0FEC5EC3" w:rsidR="002105EF" w:rsidRDefault="7974458C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Speak with campus admin to decide on training needs moving forward</w:t>
            </w:r>
          </w:p>
          <w:p w14:paraId="45D2A133" w14:textId="77777777" w:rsidR="00666F2B" w:rsidRDefault="7974458C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feedback mechanisms for trainings (surveys, exit tickets, engagement activities to get </w:t>
            </w:r>
            <w:r w:rsidR="2D2DEAA4">
              <w:t>information, etc</w:t>
            </w:r>
            <w:r>
              <w:t>.)</w:t>
            </w:r>
          </w:p>
          <w:p w14:paraId="621702EB" w14:textId="02D1CDD9" w:rsidR="002C3F86" w:rsidRDefault="002C3F86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TIA Committee reviews all feedback and addresses questions </w:t>
            </w:r>
          </w:p>
          <w:p w14:paraId="0466390C" w14:textId="2232550B" w:rsidR="002105EF" w:rsidRDefault="002C3F86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Committee creates final recommendation for student growth measures </w:t>
            </w:r>
          </w:p>
          <w:p w14:paraId="57AFB8D3" w14:textId="37CC3DBD" w:rsidR="002C3F86" w:rsidRDefault="002C3F86" w:rsidP="00B35A12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principals share student growth measures with faculty using slide deck Week of Feb 12</w:t>
            </w:r>
            <w:r w:rsidRPr="00281BDC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C70431" w14:paraId="1348C455" w14:textId="5BA3D175" w:rsidTr="42338AE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5479B578" w14:textId="77E0CD28" w:rsidR="00C70431" w:rsidRDefault="00C70431" w:rsidP="00B35A12">
            <w:r>
              <w:lastRenderedPageBreak/>
              <w:t>March-April</w:t>
            </w:r>
          </w:p>
        </w:tc>
        <w:tc>
          <w:tcPr>
            <w:tcW w:w="2035" w:type="dxa"/>
          </w:tcPr>
          <w:p w14:paraId="5C3397DB" w14:textId="6F0F31BE" w:rsidR="00C70431" w:rsidRDefault="00705FAC" w:rsidP="00CA3315">
            <w:pPr>
              <w:pStyle w:val="ListParagraph"/>
              <w:numPr>
                <w:ilvl w:val="0"/>
                <w:numId w:val="29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District-level</w:t>
            </w:r>
            <w:r w:rsidR="00C70431">
              <w:t xml:space="preserve"> Administrators submitting the TIA Application</w:t>
            </w:r>
          </w:p>
        </w:tc>
        <w:tc>
          <w:tcPr>
            <w:tcW w:w="2412" w:type="dxa"/>
          </w:tcPr>
          <w:p w14:paraId="42558F8A" w14:textId="6CC65046" w:rsidR="00C70431" w:rsidRDefault="00C70431" w:rsidP="00CA3315">
            <w:pPr>
              <w:pStyle w:val="ListParagraph"/>
              <w:numPr>
                <w:ilvl w:val="0"/>
                <w:numId w:val="29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the final TIA Application</w:t>
            </w:r>
          </w:p>
        </w:tc>
        <w:tc>
          <w:tcPr>
            <w:tcW w:w="4633" w:type="dxa"/>
          </w:tcPr>
          <w:p w14:paraId="16FF35ED" w14:textId="77777777" w:rsidR="00C70431" w:rsidRDefault="00C70431" w:rsidP="00B35A1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Prepare the district’s TIA Application for submission</w:t>
            </w:r>
          </w:p>
          <w:p w14:paraId="677078F2" w14:textId="2490F1C5" w:rsidR="00C70431" w:rsidRDefault="2675D2FC" w:rsidP="00B35A1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the final TIA Application for Cohort F </w:t>
            </w:r>
          </w:p>
        </w:tc>
        <w:tc>
          <w:tcPr>
            <w:tcW w:w="3569" w:type="dxa"/>
          </w:tcPr>
          <w:p w14:paraId="02ED328A" w14:textId="0538542F" w:rsidR="00C70431" w:rsidRDefault="664CFFDF" w:rsidP="3EEF566C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Continue with spring semester training schedule </w:t>
            </w:r>
          </w:p>
          <w:p w14:paraId="01F3B611" w14:textId="4D0194AE" w:rsidR="00C70431" w:rsidRDefault="664CFFDF" w:rsidP="3EEF566C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to meet with campus level admin to clarify expectation around SGM</w:t>
            </w:r>
          </w:p>
          <w:p w14:paraId="51961FB7" w14:textId="12CD9B9F" w:rsidR="00C70431" w:rsidRDefault="664CFFDF" w:rsidP="3EEF566C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Hold final informational/input sessions at each campus</w:t>
            </w:r>
          </w:p>
          <w:p w14:paraId="2FE81BC6" w14:textId="77777777" w:rsidR="00666F2B" w:rsidRDefault="664CFFDF" w:rsidP="00B35A1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Prepare to share finalized plan with campuses in May (after state and local testing is complete)</w:t>
            </w:r>
          </w:p>
          <w:p w14:paraId="7355108F" w14:textId="53F66E08" w:rsidR="002C3F86" w:rsidRDefault="002C3F86" w:rsidP="00B35A1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Q&amp;A sessions</w:t>
            </w:r>
          </w:p>
          <w:p w14:paraId="36A74FF1" w14:textId="59CF240E" w:rsidR="00C70431" w:rsidRDefault="002C3F86" w:rsidP="00666F2B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 district TIA email for questions</w:t>
            </w:r>
          </w:p>
        </w:tc>
      </w:tr>
      <w:tr w:rsidR="42338AE0" w14:paraId="0FF9AD5F" w14:textId="77777777" w:rsidTr="42338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1E233C49" w14:textId="50319D26" w:rsidR="1D63C68F" w:rsidRDefault="1D63C68F" w:rsidP="42338AE0">
            <w:r>
              <w:t>Early Fall 202</w:t>
            </w:r>
            <w:r w:rsidR="009B0E5A">
              <w:t>5</w:t>
            </w:r>
          </w:p>
        </w:tc>
        <w:tc>
          <w:tcPr>
            <w:tcW w:w="2035" w:type="dxa"/>
          </w:tcPr>
          <w:p w14:paraId="6AD436B1" w14:textId="0C46BD89" w:rsidR="1D63C68F" w:rsidRDefault="1D63C68F" w:rsidP="42338AE0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Teachers</w:t>
            </w:r>
          </w:p>
        </w:tc>
        <w:tc>
          <w:tcPr>
            <w:tcW w:w="2412" w:type="dxa"/>
          </w:tcPr>
          <w:p w14:paraId="4CC9CF07" w14:textId="4764B858" w:rsidR="1D63C68F" w:rsidRDefault="1D63C68F" w:rsidP="42338AE0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spreadsheet to submit TTU for TIA Teacher Buy-In Survey</w:t>
            </w:r>
          </w:p>
        </w:tc>
        <w:tc>
          <w:tcPr>
            <w:tcW w:w="4633" w:type="dxa"/>
          </w:tcPr>
          <w:p w14:paraId="6146537E" w14:textId="5021226E" w:rsidR="1D63C68F" w:rsidRDefault="1D63C68F" w:rsidP="42338AE0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do I ensure that I capture all teachers? </w:t>
            </w:r>
          </w:p>
          <w:p w14:paraId="23795344" w14:textId="1A5E5CF3" w:rsidR="1D63C68F" w:rsidRDefault="1D63C68F" w:rsidP="42338AE0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can I explain the importance of completing this survey to my teachers? </w:t>
            </w:r>
          </w:p>
        </w:tc>
        <w:tc>
          <w:tcPr>
            <w:tcW w:w="3569" w:type="dxa"/>
          </w:tcPr>
          <w:p w14:paraId="77B09EF8" w14:textId="20DE8745" w:rsidR="1D63C68F" w:rsidRDefault="1D63C68F" w:rsidP="42338AE0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Begin compiling list of data points for submission</w:t>
            </w:r>
          </w:p>
          <w:p w14:paraId="0B84A65B" w14:textId="0A99F4D2" w:rsidR="1D63C68F" w:rsidRDefault="1D63C68F" w:rsidP="42338AE0">
            <w:pPr>
              <w:pStyle w:val="ListParagraph"/>
              <w:numPr>
                <w:ilvl w:val="0"/>
                <w:numId w:val="28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training surrounding the survey</w:t>
            </w:r>
          </w:p>
        </w:tc>
      </w:tr>
    </w:tbl>
    <w:p w14:paraId="3FE80B0F" w14:textId="77777777" w:rsidR="00155708" w:rsidRPr="00046718" w:rsidRDefault="00155708" w:rsidP="00D92D62"/>
    <w:sectPr w:rsidR="00155708" w:rsidRPr="00046718" w:rsidSect="00686AF7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513C4" w14:textId="77777777" w:rsidR="002C3381" w:rsidRDefault="002C3381" w:rsidP="0012010E">
      <w:pPr>
        <w:spacing w:after="0" w:line="240" w:lineRule="auto"/>
      </w:pPr>
      <w:r>
        <w:separator/>
      </w:r>
    </w:p>
  </w:endnote>
  <w:endnote w:type="continuationSeparator" w:id="0">
    <w:p w14:paraId="1FF56341" w14:textId="77777777" w:rsidR="002C3381" w:rsidRDefault="002C3381" w:rsidP="0012010E">
      <w:pPr>
        <w:spacing w:after="0" w:line="240" w:lineRule="auto"/>
      </w:pPr>
      <w:r>
        <w:continuationSeparator/>
      </w:r>
    </w:p>
  </w:endnote>
  <w:endnote w:type="continuationNotice" w:id="1">
    <w:p w14:paraId="66D5DF7B" w14:textId="77777777" w:rsidR="002C3381" w:rsidRDefault="002C3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82A9" w14:textId="5A2BC7F9" w:rsidR="0012010E" w:rsidRPr="00056C62" w:rsidRDefault="00686AF7" w:rsidP="00056C62">
    <w:pPr>
      <w:pStyle w:val="Footer"/>
    </w:pP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A3864E" wp14:editId="3554DB18">
              <wp:simplePos x="0" y="0"/>
              <wp:positionH relativeFrom="margin">
                <wp:posOffset>-528320</wp:posOffset>
              </wp:positionH>
              <wp:positionV relativeFrom="paragraph">
                <wp:posOffset>-426720</wp:posOffset>
              </wp:positionV>
              <wp:extent cx="10242550" cy="45085"/>
              <wp:effectExtent l="0" t="0" r="6350" b="0"/>
              <wp:wrapNone/>
              <wp:docPr id="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rect id="Rectangle 8" style="position:absolute;margin-left:-41.6pt;margin-top:-33.6pt;width:806.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f16038" stroked="f" strokeweight="1pt" w14:anchorId="668FA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4A387963" wp14:editId="63EC13C8">
          <wp:simplePos x="0" y="0"/>
          <wp:positionH relativeFrom="margin">
            <wp:align>center</wp:align>
          </wp:positionH>
          <wp:positionV relativeFrom="paragraph">
            <wp:posOffset>-233680</wp:posOffset>
          </wp:positionV>
          <wp:extent cx="2600960" cy="595331"/>
          <wp:effectExtent l="0" t="0" r="0" b="0"/>
          <wp:wrapNone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9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D9A6A" w14:textId="00B5C384" w:rsidR="00C36512" w:rsidRDefault="006418FF">
    <w:pPr>
      <w:pStyle w:val="Footer"/>
    </w:pPr>
    <w:r w:rsidRPr="00C36512">
      <w:rPr>
        <w:noProof/>
      </w:rPr>
      <w:drawing>
        <wp:anchor distT="0" distB="0" distL="114300" distR="114300" simplePos="0" relativeHeight="251658242" behindDoc="0" locked="0" layoutInCell="1" allowOverlap="1" wp14:anchorId="330B276A" wp14:editId="380488E6">
          <wp:simplePos x="0" y="0"/>
          <wp:positionH relativeFrom="margin">
            <wp:align>center</wp:align>
          </wp:positionH>
          <wp:positionV relativeFrom="page">
            <wp:posOffset>6898005</wp:posOffset>
          </wp:positionV>
          <wp:extent cx="1102995" cy="542290"/>
          <wp:effectExtent l="0" t="0" r="1905" b="0"/>
          <wp:wrapNone/>
          <wp:docPr id="12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F5CACE" wp14:editId="2104C1CA">
              <wp:simplePos x="0" y="0"/>
              <wp:positionH relativeFrom="margin">
                <wp:align>center</wp:align>
              </wp:positionH>
              <wp:positionV relativeFrom="paragraph">
                <wp:posOffset>-387448</wp:posOffset>
              </wp:positionV>
              <wp:extent cx="10242550" cy="45085"/>
              <wp:effectExtent l="0" t="0" r="6350" b="0"/>
              <wp:wrapNone/>
              <wp:docPr id="11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rect id="Rectangle 11" style="position:absolute;margin-left:0;margin-top:-30.5pt;width:806.5pt;height:3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lt="&quot;&quot;" o:spid="_x0000_s1026" fillcolor="#f16038" stroked="f" strokeweight="1pt" w14:anchorId="46EC7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1027B" w14:textId="77777777" w:rsidR="002C3381" w:rsidRDefault="002C3381" w:rsidP="0012010E">
      <w:pPr>
        <w:spacing w:after="0" w:line="240" w:lineRule="auto"/>
      </w:pPr>
      <w:r>
        <w:separator/>
      </w:r>
    </w:p>
  </w:footnote>
  <w:footnote w:type="continuationSeparator" w:id="0">
    <w:p w14:paraId="1819DB62" w14:textId="77777777" w:rsidR="002C3381" w:rsidRDefault="002C3381" w:rsidP="0012010E">
      <w:pPr>
        <w:spacing w:after="0" w:line="240" w:lineRule="auto"/>
      </w:pPr>
      <w:r>
        <w:continuationSeparator/>
      </w:r>
    </w:p>
  </w:footnote>
  <w:footnote w:type="continuationNotice" w:id="1">
    <w:p w14:paraId="6F377DD6" w14:textId="77777777" w:rsidR="002C3381" w:rsidRDefault="002C33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E12E" w14:textId="5FF1E595" w:rsidR="0012010E" w:rsidRDefault="0012010E" w:rsidP="00FE2C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DEBB" w14:textId="5AE9D692" w:rsidR="00FE2C22" w:rsidRDefault="00AC4CC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D98BE9" wp14:editId="72BFB991">
              <wp:simplePos x="0" y="0"/>
              <wp:positionH relativeFrom="margin">
                <wp:posOffset>-40005</wp:posOffset>
              </wp:positionH>
              <wp:positionV relativeFrom="paragraph">
                <wp:posOffset>-81280</wp:posOffset>
              </wp:positionV>
              <wp:extent cx="9224010" cy="675005"/>
              <wp:effectExtent l="0" t="0" r="0" b="0"/>
              <wp:wrapNone/>
              <wp:docPr id="2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24010" cy="675005"/>
                        <a:chOff x="0" y="0"/>
                        <a:chExt cx="9224010" cy="675005"/>
                      </a:xfrm>
                    </wpg:grpSpPr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480"/>
                          <a:ext cx="139827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0"/>
                          <a:ext cx="7565390" cy="15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193040"/>
                          <a:ext cx="5975350" cy="155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375920"/>
                          <a:ext cx="4769485" cy="1555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7802880" y="152400"/>
                          <a:ext cx="142113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9803" w14:textId="7FABB592" w:rsidR="001B1CE1" w:rsidRPr="001B1CE1" w:rsidRDefault="001B1CE1" w:rsidP="001B1CE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3385">
                              <w:rPr>
                                <w:sz w:val="20"/>
                                <w:szCs w:val="20"/>
                              </w:rPr>
                              <w:t>TIA@TEA.TEXAS.GOV</w:t>
                            </w:r>
                            <w:r w:rsidR="008633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B1CE1">
                              <w:rPr>
                                <w:sz w:val="20"/>
                                <w:szCs w:val="20"/>
                              </w:rPr>
                              <w:t>TIATEXAS.ORG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group id="Group 3" style="position:absolute;margin-left:-3.15pt;margin-top:-6.4pt;width:726.3pt;height:53.15pt;z-index:251658240;mso-position-horizontal-relative:margin" alt="&quot;&quot;" coordsize="92240,6750" o:spid="_x0000_s1026" w14:anchorId="57D98BE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top:304;width:13982;height:6446;visibility:visible;mso-wrap-style:square" alt="&quot;&quot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">
                <v:imagedata o:title="" r:id="rId2"/>
              </v:shape>
              <v:rect id="Rectangle 5" style="position:absolute;left:15646;width:75654;height:1555;visibility:visible;mso-wrap-style:square;v-text-anchor:middle" alt="&quot;&quot;" o:spid="_x0000_s1028" fillcolor="#00a69b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"/>
              <v:rect id="Rectangle 6" style="position:absolute;left:15646;top:1930;width:59753;height:1556;visibility:visible;mso-wrap-style:square;v-text-anchor:middle" alt="&quot;&quot;" o:spid="_x0000_s1029" fillcolor="#87c54a [3205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"/>
              <v:rect id="Rectangle 7" style="position:absolute;left:15646;top:3759;width:47695;height:1555;visibility:visible;mso-wrap-style:square;v-text-anchor:middle" alt="&quot;&quot;" o:spid="_x0000_s1030" fillcolor="#f8cc2b [32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position:absolute;left:78028;top:1524;width:14212;height:4991;visibility:visible;mso-wrap-style:square;v-text-anchor:top" alt="&quot;&quot;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>
                <v:textbox>
                  <w:txbxContent>
                    <w:p w:rsidRPr="001B1CE1" w:rsidR="001B1CE1" w:rsidP="001B1CE1" w:rsidRDefault="001B1CE1" w14:paraId="0E209803" w14:textId="7FABB59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863385">
                        <w:rPr>
                          <w:sz w:val="20"/>
                          <w:szCs w:val="20"/>
                        </w:rPr>
                        <w:t>TIA@TEA.TEXAS.GOV</w:t>
                      </w:r>
                      <w:r w:rsidR="00863385">
                        <w:rPr>
                          <w:sz w:val="20"/>
                          <w:szCs w:val="20"/>
                        </w:rPr>
                        <w:br/>
                      </w:r>
                      <w:r w:rsidRPr="001B1CE1">
                        <w:rPr>
                          <w:sz w:val="20"/>
                          <w:szCs w:val="20"/>
                        </w:rPr>
                        <w:t>TIATEXAS.ORG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1749"/>
    <w:multiLevelType w:val="hybridMultilevel"/>
    <w:tmpl w:val="E05E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C36EEF"/>
    <w:multiLevelType w:val="hybridMultilevel"/>
    <w:tmpl w:val="0792C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2A330C"/>
    <w:multiLevelType w:val="hybridMultilevel"/>
    <w:tmpl w:val="204C5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8194F1E"/>
    <w:multiLevelType w:val="hybridMultilevel"/>
    <w:tmpl w:val="F858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22BB4"/>
    <w:multiLevelType w:val="hybridMultilevel"/>
    <w:tmpl w:val="B4BE8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5623FF"/>
    <w:multiLevelType w:val="hybridMultilevel"/>
    <w:tmpl w:val="5782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BAF5F5A"/>
    <w:multiLevelType w:val="hybridMultilevel"/>
    <w:tmpl w:val="3D92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27F"/>
    <w:multiLevelType w:val="hybridMultilevel"/>
    <w:tmpl w:val="3C665EE4"/>
    <w:lvl w:ilvl="0" w:tplc="392CAE8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339C1"/>
    <w:multiLevelType w:val="hybridMultilevel"/>
    <w:tmpl w:val="DE980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7B235DB"/>
    <w:multiLevelType w:val="hybridMultilevel"/>
    <w:tmpl w:val="8EFE4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02605"/>
    <w:multiLevelType w:val="hybridMultilevel"/>
    <w:tmpl w:val="8BC6C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0F16C44"/>
    <w:multiLevelType w:val="hybridMultilevel"/>
    <w:tmpl w:val="71FC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9B366FA"/>
    <w:multiLevelType w:val="hybridMultilevel"/>
    <w:tmpl w:val="87A69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F6AF9"/>
    <w:multiLevelType w:val="hybridMultilevel"/>
    <w:tmpl w:val="89AAE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940A8"/>
    <w:multiLevelType w:val="hybridMultilevel"/>
    <w:tmpl w:val="7B28466A"/>
    <w:lvl w:ilvl="0" w:tplc="392CAE8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5CBB"/>
    <w:multiLevelType w:val="hybridMultilevel"/>
    <w:tmpl w:val="974C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4143"/>
    <w:multiLevelType w:val="hybridMultilevel"/>
    <w:tmpl w:val="37482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0002"/>
    <w:multiLevelType w:val="hybridMultilevel"/>
    <w:tmpl w:val="038EC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EB355D1"/>
    <w:multiLevelType w:val="hybridMultilevel"/>
    <w:tmpl w:val="853C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5F1082"/>
    <w:multiLevelType w:val="hybridMultilevel"/>
    <w:tmpl w:val="05783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E53470B"/>
    <w:multiLevelType w:val="hybridMultilevel"/>
    <w:tmpl w:val="9AF65A52"/>
    <w:lvl w:ilvl="0" w:tplc="392CAE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1212"/>
    <w:multiLevelType w:val="hybridMultilevel"/>
    <w:tmpl w:val="E0F4B092"/>
    <w:lvl w:ilvl="0" w:tplc="54F24B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A93EC3"/>
    <w:multiLevelType w:val="hybridMultilevel"/>
    <w:tmpl w:val="1E24A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5B45AD"/>
    <w:multiLevelType w:val="hybridMultilevel"/>
    <w:tmpl w:val="491A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53A03F3"/>
    <w:multiLevelType w:val="hybridMultilevel"/>
    <w:tmpl w:val="10FC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F4AE7"/>
    <w:multiLevelType w:val="hybridMultilevel"/>
    <w:tmpl w:val="AD3A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D3E99"/>
    <w:multiLevelType w:val="hybridMultilevel"/>
    <w:tmpl w:val="826AA3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677000240">
    <w:abstractNumId w:val="20"/>
  </w:num>
  <w:num w:numId="2" w16cid:durableId="1216820227">
    <w:abstractNumId w:val="19"/>
  </w:num>
  <w:num w:numId="3" w16cid:durableId="239680770">
    <w:abstractNumId w:val="32"/>
  </w:num>
  <w:num w:numId="4" w16cid:durableId="1095831473">
    <w:abstractNumId w:val="16"/>
  </w:num>
  <w:num w:numId="5" w16cid:durableId="1492141305">
    <w:abstractNumId w:val="31"/>
  </w:num>
  <w:num w:numId="6" w16cid:durableId="1503545409">
    <w:abstractNumId w:val="10"/>
  </w:num>
  <w:num w:numId="7" w16cid:durableId="856624791">
    <w:abstractNumId w:val="22"/>
  </w:num>
  <w:num w:numId="8" w16cid:durableId="1928342041">
    <w:abstractNumId w:val="17"/>
  </w:num>
  <w:num w:numId="9" w16cid:durableId="816922492">
    <w:abstractNumId w:val="15"/>
  </w:num>
  <w:num w:numId="10" w16cid:durableId="528490284">
    <w:abstractNumId w:val="25"/>
  </w:num>
  <w:num w:numId="11" w16cid:durableId="1012934">
    <w:abstractNumId w:val="23"/>
  </w:num>
  <w:num w:numId="12" w16cid:durableId="958947917">
    <w:abstractNumId w:val="34"/>
  </w:num>
  <w:num w:numId="13" w16cid:durableId="846947531">
    <w:abstractNumId w:val="3"/>
  </w:num>
  <w:num w:numId="14" w16cid:durableId="1278831721">
    <w:abstractNumId w:val="2"/>
  </w:num>
  <w:num w:numId="15" w16cid:durableId="2001929322">
    <w:abstractNumId w:val="35"/>
  </w:num>
  <w:num w:numId="16" w16cid:durableId="1079596689">
    <w:abstractNumId w:val="11"/>
  </w:num>
  <w:num w:numId="17" w16cid:durableId="2011909853">
    <w:abstractNumId w:val="9"/>
  </w:num>
  <w:num w:numId="18" w16cid:durableId="1676490282">
    <w:abstractNumId w:val="1"/>
  </w:num>
  <w:num w:numId="19" w16cid:durableId="621766504">
    <w:abstractNumId w:val="4"/>
  </w:num>
  <w:num w:numId="20" w16cid:durableId="1565993904">
    <w:abstractNumId w:val="5"/>
  </w:num>
  <w:num w:numId="21" w16cid:durableId="2059936493">
    <w:abstractNumId w:val="26"/>
  </w:num>
  <w:num w:numId="22" w16cid:durableId="271788031">
    <w:abstractNumId w:val="8"/>
  </w:num>
  <w:num w:numId="23" w16cid:durableId="2110153123">
    <w:abstractNumId w:val="12"/>
  </w:num>
  <w:num w:numId="24" w16cid:durableId="325674830">
    <w:abstractNumId w:val="0"/>
  </w:num>
  <w:num w:numId="25" w16cid:durableId="2101482694">
    <w:abstractNumId w:val="24"/>
  </w:num>
  <w:num w:numId="26" w16cid:durableId="308093217">
    <w:abstractNumId w:val="28"/>
  </w:num>
  <w:num w:numId="27" w16cid:durableId="918054054">
    <w:abstractNumId w:val="21"/>
  </w:num>
  <w:num w:numId="28" w16cid:durableId="1997368831">
    <w:abstractNumId w:val="13"/>
  </w:num>
  <w:num w:numId="29" w16cid:durableId="1453591758">
    <w:abstractNumId w:val="33"/>
  </w:num>
  <w:num w:numId="30" w16cid:durableId="243029545">
    <w:abstractNumId w:val="27"/>
  </w:num>
  <w:num w:numId="31" w16cid:durableId="1740976315">
    <w:abstractNumId w:val="18"/>
  </w:num>
  <w:num w:numId="32" w16cid:durableId="1244922846">
    <w:abstractNumId w:val="7"/>
  </w:num>
  <w:num w:numId="33" w16cid:durableId="978799523">
    <w:abstractNumId w:val="30"/>
  </w:num>
  <w:num w:numId="34" w16cid:durableId="1650749358">
    <w:abstractNumId w:val="14"/>
  </w:num>
  <w:num w:numId="35" w16cid:durableId="1070229527">
    <w:abstractNumId w:val="6"/>
  </w:num>
  <w:num w:numId="36" w16cid:durableId="2317002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7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NDQ0NzU3szS2MDdT0lEKTi0uzszPAykwrAUAaQ7ZbSwAAAA="/>
  </w:docVars>
  <w:rsids>
    <w:rsidRoot w:val="0012010E"/>
    <w:rsid w:val="000235B7"/>
    <w:rsid w:val="0002379E"/>
    <w:rsid w:val="000256D3"/>
    <w:rsid w:val="00027771"/>
    <w:rsid w:val="00031412"/>
    <w:rsid w:val="00046718"/>
    <w:rsid w:val="00047981"/>
    <w:rsid w:val="00056C62"/>
    <w:rsid w:val="000758BD"/>
    <w:rsid w:val="00092BD3"/>
    <w:rsid w:val="000A4530"/>
    <w:rsid w:val="001001B3"/>
    <w:rsid w:val="00101657"/>
    <w:rsid w:val="0012010E"/>
    <w:rsid w:val="00130C0D"/>
    <w:rsid w:val="00155708"/>
    <w:rsid w:val="001621AC"/>
    <w:rsid w:val="001A2ACF"/>
    <w:rsid w:val="001B1CE1"/>
    <w:rsid w:val="001B3CD5"/>
    <w:rsid w:val="001B79B8"/>
    <w:rsid w:val="001C5F99"/>
    <w:rsid w:val="001C6A71"/>
    <w:rsid w:val="001D40BF"/>
    <w:rsid w:val="001D5938"/>
    <w:rsid w:val="001D734C"/>
    <w:rsid w:val="001E535E"/>
    <w:rsid w:val="001F7128"/>
    <w:rsid w:val="002105EF"/>
    <w:rsid w:val="002463F2"/>
    <w:rsid w:val="00252BC3"/>
    <w:rsid w:val="00281BDC"/>
    <w:rsid w:val="00297A6F"/>
    <w:rsid w:val="002A1DAD"/>
    <w:rsid w:val="002A4DEE"/>
    <w:rsid w:val="002C3381"/>
    <w:rsid w:val="002C3F86"/>
    <w:rsid w:val="002F0291"/>
    <w:rsid w:val="003262E3"/>
    <w:rsid w:val="003365B1"/>
    <w:rsid w:val="0034406E"/>
    <w:rsid w:val="00352EA3"/>
    <w:rsid w:val="00371E14"/>
    <w:rsid w:val="0038765E"/>
    <w:rsid w:val="0039212C"/>
    <w:rsid w:val="003925F1"/>
    <w:rsid w:val="00392647"/>
    <w:rsid w:val="00394AF4"/>
    <w:rsid w:val="003C5508"/>
    <w:rsid w:val="003C6423"/>
    <w:rsid w:val="003D3B42"/>
    <w:rsid w:val="003D458E"/>
    <w:rsid w:val="003E7552"/>
    <w:rsid w:val="00420E72"/>
    <w:rsid w:val="00463DC6"/>
    <w:rsid w:val="004645E3"/>
    <w:rsid w:val="00473420"/>
    <w:rsid w:val="00482F5E"/>
    <w:rsid w:val="00482FD8"/>
    <w:rsid w:val="00483118"/>
    <w:rsid w:val="004C166F"/>
    <w:rsid w:val="004D6592"/>
    <w:rsid w:val="005021B1"/>
    <w:rsid w:val="00522E5E"/>
    <w:rsid w:val="00537DBD"/>
    <w:rsid w:val="00555CA1"/>
    <w:rsid w:val="00561961"/>
    <w:rsid w:val="0057512B"/>
    <w:rsid w:val="00577D83"/>
    <w:rsid w:val="005833BE"/>
    <w:rsid w:val="00597912"/>
    <w:rsid w:val="005B1BA2"/>
    <w:rsid w:val="006048D8"/>
    <w:rsid w:val="006079BE"/>
    <w:rsid w:val="0061734C"/>
    <w:rsid w:val="00624C26"/>
    <w:rsid w:val="00635401"/>
    <w:rsid w:val="006418FF"/>
    <w:rsid w:val="00647AA4"/>
    <w:rsid w:val="00666F2B"/>
    <w:rsid w:val="00686AF7"/>
    <w:rsid w:val="0069044E"/>
    <w:rsid w:val="00693129"/>
    <w:rsid w:val="006961C1"/>
    <w:rsid w:val="006C49C7"/>
    <w:rsid w:val="006E12CD"/>
    <w:rsid w:val="00705FAC"/>
    <w:rsid w:val="00712914"/>
    <w:rsid w:val="0075657D"/>
    <w:rsid w:val="0077401B"/>
    <w:rsid w:val="0078330F"/>
    <w:rsid w:val="007866F5"/>
    <w:rsid w:val="007905F1"/>
    <w:rsid w:val="007C70F6"/>
    <w:rsid w:val="007E5A69"/>
    <w:rsid w:val="007F6B40"/>
    <w:rsid w:val="007F6CE7"/>
    <w:rsid w:val="00836E3D"/>
    <w:rsid w:val="00847E53"/>
    <w:rsid w:val="008511E9"/>
    <w:rsid w:val="00854941"/>
    <w:rsid w:val="00863385"/>
    <w:rsid w:val="00884CEA"/>
    <w:rsid w:val="008B2306"/>
    <w:rsid w:val="008E5CF5"/>
    <w:rsid w:val="0090268C"/>
    <w:rsid w:val="00982828"/>
    <w:rsid w:val="009932B5"/>
    <w:rsid w:val="009B0E5A"/>
    <w:rsid w:val="009B6071"/>
    <w:rsid w:val="009D5D79"/>
    <w:rsid w:val="00A23CBD"/>
    <w:rsid w:val="00A90643"/>
    <w:rsid w:val="00AA61AE"/>
    <w:rsid w:val="00AC2CEF"/>
    <w:rsid w:val="00AC4CC9"/>
    <w:rsid w:val="00AC7BFB"/>
    <w:rsid w:val="00B22237"/>
    <w:rsid w:val="00B263ED"/>
    <w:rsid w:val="00B35A12"/>
    <w:rsid w:val="00B56A15"/>
    <w:rsid w:val="00B660E6"/>
    <w:rsid w:val="00B811F0"/>
    <w:rsid w:val="00B857C6"/>
    <w:rsid w:val="00BB0E2D"/>
    <w:rsid w:val="00C00DDE"/>
    <w:rsid w:val="00C0259F"/>
    <w:rsid w:val="00C03081"/>
    <w:rsid w:val="00C251E0"/>
    <w:rsid w:val="00C36512"/>
    <w:rsid w:val="00C70431"/>
    <w:rsid w:val="00C86B49"/>
    <w:rsid w:val="00C91D19"/>
    <w:rsid w:val="00CA3315"/>
    <w:rsid w:val="00CC4348"/>
    <w:rsid w:val="00CC6D24"/>
    <w:rsid w:val="00CD289B"/>
    <w:rsid w:val="00CD7A58"/>
    <w:rsid w:val="00CF0CC2"/>
    <w:rsid w:val="00D75BB3"/>
    <w:rsid w:val="00D861EF"/>
    <w:rsid w:val="00D91C35"/>
    <w:rsid w:val="00D92D62"/>
    <w:rsid w:val="00D94E99"/>
    <w:rsid w:val="00DB182A"/>
    <w:rsid w:val="00DC37F0"/>
    <w:rsid w:val="00E0133C"/>
    <w:rsid w:val="00E107B2"/>
    <w:rsid w:val="00E14D38"/>
    <w:rsid w:val="00E74C88"/>
    <w:rsid w:val="00E90AF7"/>
    <w:rsid w:val="00E96D5C"/>
    <w:rsid w:val="00E97BC2"/>
    <w:rsid w:val="00EB37CD"/>
    <w:rsid w:val="00F3206D"/>
    <w:rsid w:val="00F33B54"/>
    <w:rsid w:val="00F565D9"/>
    <w:rsid w:val="00F798E2"/>
    <w:rsid w:val="00F83ACC"/>
    <w:rsid w:val="00FD6D6A"/>
    <w:rsid w:val="00FE2C22"/>
    <w:rsid w:val="00FE3C84"/>
    <w:rsid w:val="01821C04"/>
    <w:rsid w:val="018DAA22"/>
    <w:rsid w:val="0190C725"/>
    <w:rsid w:val="020FD459"/>
    <w:rsid w:val="02868256"/>
    <w:rsid w:val="033C3EC6"/>
    <w:rsid w:val="03DE2611"/>
    <w:rsid w:val="04752A7E"/>
    <w:rsid w:val="051ECC7E"/>
    <w:rsid w:val="056FDDDD"/>
    <w:rsid w:val="05974CB4"/>
    <w:rsid w:val="066A913C"/>
    <w:rsid w:val="068D2A21"/>
    <w:rsid w:val="0AA92901"/>
    <w:rsid w:val="0ABCFE26"/>
    <w:rsid w:val="0B1BDFE9"/>
    <w:rsid w:val="0B21A937"/>
    <w:rsid w:val="0CAB110A"/>
    <w:rsid w:val="0CF09D3D"/>
    <w:rsid w:val="0D9B3B5C"/>
    <w:rsid w:val="0E3FF0FF"/>
    <w:rsid w:val="0F10672F"/>
    <w:rsid w:val="0F582C76"/>
    <w:rsid w:val="1037143D"/>
    <w:rsid w:val="151BFABC"/>
    <w:rsid w:val="15E324D4"/>
    <w:rsid w:val="1617AA3A"/>
    <w:rsid w:val="16B6695C"/>
    <w:rsid w:val="17330DDA"/>
    <w:rsid w:val="18ED309C"/>
    <w:rsid w:val="19713EF0"/>
    <w:rsid w:val="19ABA3E0"/>
    <w:rsid w:val="1A6A1724"/>
    <w:rsid w:val="1A7EE868"/>
    <w:rsid w:val="1B1FD394"/>
    <w:rsid w:val="1BFBCEF0"/>
    <w:rsid w:val="1C58BF4C"/>
    <w:rsid w:val="1CE5D133"/>
    <w:rsid w:val="1D163671"/>
    <w:rsid w:val="1D5372AB"/>
    <w:rsid w:val="1D63C68F"/>
    <w:rsid w:val="1E11E5EF"/>
    <w:rsid w:val="1E8B6244"/>
    <w:rsid w:val="1EB3CD3A"/>
    <w:rsid w:val="20AA3017"/>
    <w:rsid w:val="21579C8E"/>
    <w:rsid w:val="217D749F"/>
    <w:rsid w:val="219E6A56"/>
    <w:rsid w:val="22A949C8"/>
    <w:rsid w:val="22B4CEF4"/>
    <w:rsid w:val="245BB1D5"/>
    <w:rsid w:val="248EA5D8"/>
    <w:rsid w:val="260E4CB3"/>
    <w:rsid w:val="265F9006"/>
    <w:rsid w:val="2663F353"/>
    <w:rsid w:val="266D428B"/>
    <w:rsid w:val="2675D2FC"/>
    <w:rsid w:val="26CA94E8"/>
    <w:rsid w:val="2848778F"/>
    <w:rsid w:val="2CD820B3"/>
    <w:rsid w:val="2D2DEAA4"/>
    <w:rsid w:val="2DFB3F08"/>
    <w:rsid w:val="2DFCCBC8"/>
    <w:rsid w:val="2EB1F797"/>
    <w:rsid w:val="2EF6EE86"/>
    <w:rsid w:val="3087AA33"/>
    <w:rsid w:val="31012688"/>
    <w:rsid w:val="3165D199"/>
    <w:rsid w:val="3241CCF5"/>
    <w:rsid w:val="32618117"/>
    <w:rsid w:val="33DF63BE"/>
    <w:rsid w:val="34FAC75E"/>
    <w:rsid w:val="35AC105A"/>
    <w:rsid w:val="35F57ABD"/>
    <w:rsid w:val="361302D5"/>
    <w:rsid w:val="36BF6085"/>
    <w:rsid w:val="37735D64"/>
    <w:rsid w:val="37ECD9B9"/>
    <w:rsid w:val="39A96FEF"/>
    <w:rsid w:val="3ADEEC14"/>
    <w:rsid w:val="3C328EBC"/>
    <w:rsid w:val="3C3F46A3"/>
    <w:rsid w:val="3D763A1D"/>
    <w:rsid w:val="3DEFB672"/>
    <w:rsid w:val="3E5AEC4D"/>
    <w:rsid w:val="3E81D651"/>
    <w:rsid w:val="3EEF566C"/>
    <w:rsid w:val="3F2BD3A3"/>
    <w:rsid w:val="3F49E30C"/>
    <w:rsid w:val="40A588B2"/>
    <w:rsid w:val="40AE3F86"/>
    <w:rsid w:val="40EA7FA1"/>
    <w:rsid w:val="4163FBF6"/>
    <w:rsid w:val="42338AE0"/>
    <w:rsid w:val="4288166A"/>
    <w:rsid w:val="43B814A4"/>
    <w:rsid w:val="43FC461E"/>
    <w:rsid w:val="45B668E0"/>
    <w:rsid w:val="464C712E"/>
    <w:rsid w:val="479BC4F0"/>
    <w:rsid w:val="48A87B3B"/>
    <w:rsid w:val="48E5B775"/>
    <w:rsid w:val="498A931D"/>
    <w:rsid w:val="49B4C773"/>
    <w:rsid w:val="49E06AD4"/>
    <w:rsid w:val="49FC6189"/>
    <w:rsid w:val="4B9BB99C"/>
    <w:rsid w:val="4C1CC0BF"/>
    <w:rsid w:val="4C504A06"/>
    <w:rsid w:val="4CD27D2F"/>
    <w:rsid w:val="4CE0578E"/>
    <w:rsid w:val="4D38245F"/>
    <w:rsid w:val="4EB7F968"/>
    <w:rsid w:val="4F97C4D9"/>
    <w:rsid w:val="4F9AFFA7"/>
    <w:rsid w:val="505D2ABD"/>
    <w:rsid w:val="5124EA19"/>
    <w:rsid w:val="514D550F"/>
    <w:rsid w:val="516094F0"/>
    <w:rsid w:val="51612A34"/>
    <w:rsid w:val="51756634"/>
    <w:rsid w:val="5189952A"/>
    <w:rsid w:val="524D9719"/>
    <w:rsid w:val="52C184C3"/>
    <w:rsid w:val="5307F59B"/>
    <w:rsid w:val="53A2A3AA"/>
    <w:rsid w:val="53BD3441"/>
    <w:rsid w:val="540FBBDD"/>
    <w:rsid w:val="542768BB"/>
    <w:rsid w:val="543F676A"/>
    <w:rsid w:val="54533C8F"/>
    <w:rsid w:val="547BA785"/>
    <w:rsid w:val="559BF0F1"/>
    <w:rsid w:val="55B4933D"/>
    <w:rsid w:val="55D4274F"/>
    <w:rsid w:val="566044DB"/>
    <w:rsid w:val="567B20ED"/>
    <w:rsid w:val="56AF469C"/>
    <w:rsid w:val="580FA12B"/>
    <w:rsid w:val="58A6A598"/>
    <w:rsid w:val="58A91639"/>
    <w:rsid w:val="591976F7"/>
    <w:rsid w:val="5BFC66E5"/>
    <w:rsid w:val="5C39A31F"/>
    <w:rsid w:val="5C7E9A0E"/>
    <w:rsid w:val="5E3005FC"/>
    <w:rsid w:val="5E31021B"/>
    <w:rsid w:val="5F2BB57A"/>
    <w:rsid w:val="5FC12884"/>
    <w:rsid w:val="602668D9"/>
    <w:rsid w:val="60C85024"/>
    <w:rsid w:val="621DC7D5"/>
    <w:rsid w:val="62F0A13D"/>
    <w:rsid w:val="63D91987"/>
    <w:rsid w:val="651BB92D"/>
    <w:rsid w:val="664CFFDF"/>
    <w:rsid w:val="66D4DFD0"/>
    <w:rsid w:val="675712F9"/>
    <w:rsid w:val="688C8284"/>
    <w:rsid w:val="69087EE7"/>
    <w:rsid w:val="6AC1A58A"/>
    <w:rsid w:val="6AEDDAF7"/>
    <w:rsid w:val="6BC1F083"/>
    <w:rsid w:val="6BFA9142"/>
    <w:rsid w:val="6EAF6763"/>
    <w:rsid w:val="6ECF1B85"/>
    <w:rsid w:val="6FA2600D"/>
    <w:rsid w:val="6FCACB03"/>
    <w:rsid w:val="7109508A"/>
    <w:rsid w:val="7148ADAA"/>
    <w:rsid w:val="7184EDC5"/>
    <w:rsid w:val="72436109"/>
    <w:rsid w:val="72C59432"/>
    <w:rsid w:val="7329B0E4"/>
    <w:rsid w:val="737C4CC1"/>
    <w:rsid w:val="73E0F7D2"/>
    <w:rsid w:val="742C7F29"/>
    <w:rsid w:val="74770020"/>
    <w:rsid w:val="7509A4D2"/>
    <w:rsid w:val="75157E8F"/>
    <w:rsid w:val="76139ACA"/>
    <w:rsid w:val="76B3560B"/>
    <w:rsid w:val="7769127B"/>
    <w:rsid w:val="77917D71"/>
    <w:rsid w:val="77A55296"/>
    <w:rsid w:val="7809FDA7"/>
    <w:rsid w:val="7891F8CB"/>
    <w:rsid w:val="7974458C"/>
    <w:rsid w:val="7A838FCC"/>
    <w:rsid w:val="7B394C3C"/>
    <w:rsid w:val="7B61B732"/>
    <w:rsid w:val="7BF8BB9F"/>
    <w:rsid w:val="7CB72EE3"/>
    <w:rsid w:val="7CF36EFE"/>
    <w:rsid w:val="7D2FAF19"/>
    <w:rsid w:val="7DB1E242"/>
    <w:rsid w:val="7E2B5E97"/>
    <w:rsid w:val="7E53C98D"/>
    <w:rsid w:val="7EC3601E"/>
    <w:rsid w:val="7F1DC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407D37F3-B5D3-4E8B-A76A-8BA815FA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0E"/>
  </w:style>
  <w:style w:type="paragraph" w:styleId="Heading1">
    <w:name w:val="heading 1"/>
    <w:basedOn w:val="Normal"/>
    <w:next w:val="Normal"/>
    <w:link w:val="Heading1Char"/>
    <w:uiPriority w:val="9"/>
    <w:qFormat/>
    <w:rsid w:val="00884CEA"/>
    <w:pPr>
      <w:keepNext/>
      <w:keepLines/>
      <w:pBdr>
        <w:bottom w:val="single" w:sz="12" w:space="1" w:color="F16038" w:themeColor="accent4"/>
      </w:pBdr>
      <w:spacing w:before="240" w:after="240"/>
      <w:outlineLvl w:val="0"/>
    </w:pPr>
    <w:rPr>
      <w:rFonts w:asciiTheme="majorHAnsi" w:eastAsiaTheme="majorEastAsia" w:hAnsiTheme="majorHAns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CEA"/>
    <w:pPr>
      <w:spacing w:before="360"/>
      <w:outlineLvl w:val="1"/>
    </w:pPr>
    <w:rPr>
      <w:b/>
      <w:color w:val="CF380E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CEA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CEA"/>
    <w:pPr>
      <w:spacing w:before="40" w:after="0"/>
      <w:outlineLvl w:val="3"/>
    </w:pPr>
    <w:rPr>
      <w:rFonts w:asciiTheme="majorHAnsi" w:hAnsiTheme="majorHAnsi"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CEA"/>
    <w:pPr>
      <w:spacing w:before="40" w:after="0"/>
      <w:outlineLvl w:val="4"/>
    </w:pPr>
    <w:rPr>
      <w:rFonts w:asciiTheme="majorHAnsi" w:hAnsiTheme="majorHAnsi"/>
      <w:i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84C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884CEA"/>
    <w:rPr>
      <w:b/>
      <w:color w:val="CF380E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CEA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CEA"/>
    <w:rPr>
      <w:rFonts w:asciiTheme="majorHAnsi" w:hAnsiTheme="majorHAnsi"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CEA"/>
    <w:rPr>
      <w:rFonts w:asciiTheme="majorHAnsi" w:hAnsiTheme="majorHAnsi"/>
      <w:i/>
      <w:caps/>
    </w:rPr>
  </w:style>
  <w:style w:type="paragraph" w:styleId="ListParagraph">
    <w:name w:val="List Paragraph"/>
    <w:basedOn w:val="Normal"/>
    <w:uiPriority w:val="34"/>
    <w:qFormat/>
    <w:rsid w:val="001201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4CEA"/>
    <w:pPr>
      <w:spacing w:before="108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EA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CEA"/>
    <w:rPr>
      <w:rFonts w:asciiTheme="majorHAnsi" w:eastAsiaTheme="majorEastAsia" w:hAnsiTheme="majorHAnsi" w:cstheme="majorBidi"/>
      <w:cap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84CEA"/>
    <w:rPr>
      <w:rFonts w:asciiTheme="majorHAnsi" w:eastAsiaTheme="majorEastAsia" w:hAnsiTheme="majorHAnsi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EA"/>
    <w:rPr>
      <w:rFonts w:asciiTheme="majorHAnsi" w:eastAsiaTheme="majorEastAsia" w:hAnsiTheme="majorHAnsi" w:cstheme="majorBidi"/>
      <w:i/>
      <w:iCs/>
      <w:u w:val="single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table" w:styleId="TableGrid">
    <w:name w:val="Table Grid"/>
    <w:basedOn w:val="TableNormal"/>
    <w:uiPriority w:val="39"/>
    <w:rsid w:val="00B2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CE1"/>
    <w:rPr>
      <w:color w:val="D0380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E1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155708"/>
    <w:pPr>
      <w:spacing w:after="0" w:line="240" w:lineRule="auto"/>
    </w:pPr>
    <w:tblPr>
      <w:tblStyleRowBandSize w:val="1"/>
      <w:tblStyleColBandSize w:val="1"/>
      <w:tblBorders>
        <w:top w:val="single" w:sz="4" w:space="0" w:color="00A69B" w:themeColor="accent1"/>
        <w:left w:val="single" w:sz="4" w:space="0" w:color="00A69B" w:themeColor="accent1"/>
        <w:bottom w:val="single" w:sz="4" w:space="0" w:color="00A69B" w:themeColor="accent1"/>
        <w:right w:val="single" w:sz="4" w:space="0" w:color="00A6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6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9B" w:themeColor="accent1"/>
          <w:right w:val="single" w:sz="4" w:space="0" w:color="00A69B" w:themeColor="accent1"/>
        </w:tcBorders>
      </w:tcPr>
    </w:tblStylePr>
    <w:tblStylePr w:type="band1Horz">
      <w:tblPr/>
      <w:tcPr>
        <w:tcBorders>
          <w:top w:val="single" w:sz="4" w:space="0" w:color="00A69B" w:themeColor="accent1"/>
          <w:bottom w:val="single" w:sz="4" w:space="0" w:color="00A6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9B" w:themeColor="accent1"/>
          <w:left w:val="nil"/>
        </w:tcBorders>
      </w:tcPr>
    </w:tblStylePr>
    <w:tblStylePr w:type="swCell">
      <w:tblPr/>
      <w:tcPr>
        <w:tcBorders>
          <w:top w:val="double" w:sz="4" w:space="0" w:color="00A69B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C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3" ma:contentTypeDescription="Create a new document." ma:contentTypeScope="" ma:versionID="b6dfcf36bca898e57ad3b88cb9287a24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be48d3e2447120cf9370ffe958b89901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F8843-A818-41D5-ABB6-12F5D6BB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90EF9-9B91-4F93-A7D5-E222023A1A82}">
  <ds:schemaRefs>
    <ds:schemaRef ds:uri="http://purl.org/dc/terms/"/>
    <ds:schemaRef ds:uri="http://schemas.openxmlformats.org/package/2006/metadata/core-properties"/>
    <ds:schemaRef ds:uri="4780d0d2-c080-455e-bee8-5b3382ef325a"/>
    <ds:schemaRef ds:uri="http://schemas.microsoft.com/office/2006/documentManagement/types"/>
    <ds:schemaRef ds:uri="7509388a-dc3d-42e0-ad02-1f88cc25c44c"/>
    <ds:schemaRef ds:uri="http://purl.org/dc/elements/1.1/"/>
    <ds:schemaRef ds:uri="http://schemas.microsoft.com/office/2006/metadata/properties"/>
    <ds:schemaRef ds:uri="http://schemas.microsoft.com/office/infopath/2007/PartnerControls"/>
    <ds:schemaRef ds:uri="55ad0659-6a5d-4092-b991-df82805f26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FB2F96-562C-490D-9EAE-B946F7FD6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6798</Characters>
  <Application>Microsoft Office Word</Application>
  <DocSecurity>2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4</cp:revision>
  <dcterms:created xsi:type="dcterms:W3CDTF">2024-08-28T19:59:00Z</dcterms:created>
  <dcterms:modified xsi:type="dcterms:W3CDTF">2024-10-10T20:51:00Z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