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DC17" w14:textId="77777777" w:rsidR="004D484D" w:rsidRDefault="00C77949" w:rsidP="00D14039">
      <w:pPr>
        <w:pStyle w:val="Title"/>
        <w:spacing w:before="1080"/>
      </w:pPr>
      <w:r>
        <w:t>Istation’s Indicators of Progress (ISIP</w:t>
      </w:r>
      <w:r w:rsidR="004D484D">
        <w:t>™</w:t>
      </w:r>
      <w:r>
        <w:t>)</w:t>
      </w:r>
      <w:r w:rsidR="009771F5">
        <w:t xml:space="preserve"> </w:t>
      </w:r>
    </w:p>
    <w:p w14:paraId="67F32297" w14:textId="31C71C4F" w:rsidR="009771F5" w:rsidRDefault="009771F5" w:rsidP="00D14039">
      <w:pPr>
        <w:pStyle w:val="Title"/>
        <w:spacing w:before="1080"/>
      </w:pPr>
      <w:r>
        <w:t>Vendor FAQ</w:t>
      </w:r>
    </w:p>
    <w:p w14:paraId="117D5501" w14:textId="2F35CADD" w:rsidR="0047231B" w:rsidRPr="00BF61BB" w:rsidRDefault="0047231B" w:rsidP="00230195">
      <w:pPr>
        <w:spacing w:after="0" w:line="240" w:lineRule="auto"/>
        <w:rPr>
          <w:rFonts w:eastAsiaTheme="minorEastAsia" w:cstheme="minorHAnsi"/>
          <w:b/>
          <w:bCs/>
          <w:color w:val="000000" w:themeColor="text1"/>
          <w:lang w:val="en"/>
        </w:rPr>
      </w:pPr>
      <w:r w:rsidRPr="00BF61BB">
        <w:rPr>
          <w:rFonts w:eastAsiaTheme="minorEastAsia" w:cstheme="minorHAnsi"/>
          <w:b/>
          <w:bCs/>
          <w:color w:val="000000" w:themeColor="text1"/>
        </w:rPr>
        <w:t xml:space="preserve">Vendor Name: </w:t>
      </w:r>
      <w:r w:rsidR="00845383">
        <w:rPr>
          <w:rFonts w:eastAsiaTheme="minorEastAsia" w:cstheme="minorHAnsi"/>
          <w:b/>
          <w:bCs/>
          <w:color w:val="000000" w:themeColor="text1"/>
        </w:rPr>
        <w:t>Istation</w:t>
      </w:r>
    </w:p>
    <w:p w14:paraId="14CD7F4A" w14:textId="1E177549" w:rsidR="00230195" w:rsidRPr="00230195" w:rsidRDefault="00872FFC" w:rsidP="00D14039">
      <w:pPr>
        <w:spacing w:after="120" w:line="240" w:lineRule="auto"/>
        <w:rPr>
          <w:rFonts w:eastAsiaTheme="minorEastAsia" w:cstheme="minorHAnsi"/>
          <w:b/>
          <w:bCs/>
          <w:color w:val="000000" w:themeColor="text1"/>
        </w:rPr>
      </w:pPr>
      <w:r>
        <w:rPr>
          <w:rFonts w:eastAsiaTheme="minorEastAsia" w:cstheme="minorHAnsi"/>
          <w:b/>
          <w:bCs/>
          <w:color w:val="000000" w:themeColor="text1"/>
        </w:rPr>
        <w:t>Product</w:t>
      </w:r>
      <w:r w:rsidR="0047231B" w:rsidRPr="00BF61BB">
        <w:rPr>
          <w:rFonts w:eastAsiaTheme="minorEastAsia" w:cstheme="minorHAnsi"/>
          <w:b/>
          <w:bCs/>
          <w:color w:val="000000" w:themeColor="text1"/>
        </w:rPr>
        <w:t xml:space="preserve"> Name: </w:t>
      </w:r>
      <w:r w:rsidR="00845383">
        <w:rPr>
          <w:rFonts w:eastAsiaTheme="minorEastAsia" w:cstheme="minorHAnsi"/>
          <w:b/>
          <w:bCs/>
          <w:color w:val="000000" w:themeColor="text1"/>
        </w:rPr>
        <w:t xml:space="preserve">Istation’s Indicators of Progress </w:t>
      </w:r>
      <w:r w:rsidR="004D484D">
        <w:rPr>
          <w:rFonts w:eastAsiaTheme="minorEastAsia" w:cstheme="minorHAnsi"/>
          <w:b/>
          <w:bCs/>
          <w:color w:val="000000" w:themeColor="text1"/>
        </w:rPr>
        <w:t>(ISIP™)</w:t>
      </w:r>
    </w:p>
    <w:tbl>
      <w:tblPr>
        <w:tblStyle w:val="ListTable3-Accent1"/>
        <w:tblW w:w="10975" w:type="dxa"/>
        <w:tblBorders>
          <w:insideH w:val="single" w:sz="4" w:space="0" w:color="00A69B" w:themeColor="accent1"/>
          <w:insideV w:val="single" w:sz="4" w:space="0" w:color="00A69B" w:themeColor="accent1"/>
        </w:tblBorders>
        <w:tblLayout w:type="fixed"/>
        <w:tblCellMar>
          <w:top w:w="115" w:type="dxa"/>
          <w:bottom w:w="115" w:type="dxa"/>
        </w:tblCellMar>
        <w:tblLook w:val="04A0" w:firstRow="1" w:lastRow="0" w:firstColumn="1" w:lastColumn="0" w:noHBand="0" w:noVBand="1"/>
      </w:tblPr>
      <w:tblGrid>
        <w:gridCol w:w="2425"/>
        <w:gridCol w:w="8550"/>
      </w:tblGrid>
      <w:tr w:rsidR="0047231B" w:rsidRPr="00BF61BB" w14:paraId="0647DBD7" w14:textId="77777777" w:rsidTr="005706F8">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425" w:type="dxa"/>
            <w:tcBorders>
              <w:bottom w:val="none" w:sz="0" w:space="0" w:color="auto"/>
              <w:right w:val="none" w:sz="0" w:space="0" w:color="auto"/>
            </w:tcBorders>
          </w:tcPr>
          <w:p w14:paraId="5BB83280" w14:textId="77777777" w:rsidR="0047231B" w:rsidRPr="00230195" w:rsidRDefault="0047231B" w:rsidP="00230195">
            <w:pPr>
              <w:spacing w:after="0"/>
              <w:rPr>
                <w:rFonts w:cstheme="minorHAnsi"/>
                <w:sz w:val="28"/>
                <w:szCs w:val="28"/>
              </w:rPr>
            </w:pPr>
            <w:r w:rsidRPr="00230195">
              <w:rPr>
                <w:rFonts w:eastAsia="Calibri" w:cstheme="minorHAnsi"/>
                <w:sz w:val="28"/>
                <w:szCs w:val="28"/>
                <w:lang w:val="en"/>
              </w:rPr>
              <w:t>Question</w:t>
            </w:r>
          </w:p>
        </w:tc>
        <w:tc>
          <w:tcPr>
            <w:tcW w:w="8550" w:type="dxa"/>
          </w:tcPr>
          <w:p w14:paraId="447637CF" w14:textId="54FE6E2F" w:rsidR="0047231B" w:rsidRPr="00230195" w:rsidRDefault="00D14039" w:rsidP="00230195">
            <w:pPr>
              <w:spacing w:after="0"/>
              <w:cnfStyle w:val="100000000000" w:firstRow="1" w:lastRow="0" w:firstColumn="0" w:lastColumn="0" w:oddVBand="0" w:evenVBand="0" w:oddHBand="0" w:evenHBand="0" w:firstRowFirstColumn="0" w:firstRowLastColumn="0" w:lastRowFirstColumn="0" w:lastRowLastColumn="0"/>
              <w:rPr>
                <w:rFonts w:cstheme="minorHAnsi"/>
                <w:sz w:val="28"/>
                <w:szCs w:val="28"/>
              </w:rPr>
            </w:pPr>
            <w:r>
              <w:rPr>
                <w:rFonts w:eastAsia="Calibri" w:cstheme="minorHAnsi"/>
                <w:sz w:val="28"/>
                <w:szCs w:val="28"/>
                <w:lang w:val="en"/>
              </w:rPr>
              <w:t>Answers</w:t>
            </w:r>
          </w:p>
        </w:tc>
      </w:tr>
      <w:tr w:rsidR="00230195" w:rsidRPr="00BF61BB" w14:paraId="385164A9" w14:textId="77777777" w:rsidTr="00570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14:paraId="51E81667" w14:textId="21899E07" w:rsidR="00230195" w:rsidRPr="00BF61BB" w:rsidRDefault="00D14039" w:rsidP="00230195">
            <w:pPr>
              <w:spacing w:after="0"/>
              <w:rPr>
                <w:rFonts w:eastAsia="Calibri" w:cstheme="minorHAnsi"/>
                <w:b w:val="0"/>
                <w:bCs w:val="0"/>
              </w:rPr>
            </w:pPr>
            <w:r>
              <w:rPr>
                <w:rFonts w:eastAsiaTheme="minorEastAsia" w:cstheme="minorHAnsi"/>
                <w:color w:val="000000" w:themeColor="text1"/>
              </w:rPr>
              <w:t>What grades are covered?</w:t>
            </w:r>
          </w:p>
        </w:tc>
        <w:tc>
          <w:tcPr>
            <w:tcW w:w="8550" w:type="dxa"/>
            <w:tcBorders>
              <w:top w:val="none" w:sz="0" w:space="0" w:color="auto"/>
              <w:bottom w:val="none" w:sz="0" w:space="0" w:color="auto"/>
            </w:tcBorders>
          </w:tcPr>
          <w:p w14:paraId="0D5559E9" w14:textId="77777777" w:rsidR="00BB53C4" w:rsidRDefault="00C77949" w:rsidP="00C87DD9">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ISIP Reading and ISIP Math: </w:t>
            </w:r>
            <w:r w:rsidR="00845383" w:rsidRPr="00C87DD9">
              <w:rPr>
                <w:rFonts w:cstheme="minorHAnsi"/>
                <w:sz w:val="20"/>
                <w:szCs w:val="20"/>
              </w:rPr>
              <w:t>Prekindergarten to 8th grade</w:t>
            </w:r>
          </w:p>
          <w:p w14:paraId="4FB044EF" w14:textId="4DF561F5" w:rsidR="00C77949" w:rsidRPr="00C87DD9" w:rsidRDefault="00C77949" w:rsidP="00C87DD9">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ISIP Lectura: Prekindergarten to 5th grade</w:t>
            </w:r>
          </w:p>
        </w:tc>
      </w:tr>
      <w:tr w:rsidR="00230195" w:rsidRPr="00BF61BB" w14:paraId="63B658E7" w14:textId="77777777" w:rsidTr="005706F8">
        <w:trPr>
          <w:cantSplit/>
        </w:trPr>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14:paraId="07AFF525" w14:textId="60D7C8A0" w:rsidR="00230195" w:rsidRPr="00BF61BB" w:rsidRDefault="00D14039" w:rsidP="00230195">
            <w:pPr>
              <w:spacing w:after="0"/>
              <w:rPr>
                <w:rFonts w:eastAsia="Calibri" w:cstheme="minorHAnsi"/>
                <w:b w:val="0"/>
                <w:bCs w:val="0"/>
              </w:rPr>
            </w:pPr>
            <w:r>
              <w:rPr>
                <w:rFonts w:eastAsiaTheme="minorEastAsia" w:cstheme="minorHAnsi"/>
              </w:rPr>
              <w:t>Is there a pre/</w:t>
            </w:r>
            <w:r w:rsidR="00A52E86">
              <w:rPr>
                <w:rFonts w:eastAsiaTheme="minorEastAsia" w:cstheme="minorHAnsi"/>
              </w:rPr>
              <w:t>post-test</w:t>
            </w:r>
            <w:r>
              <w:rPr>
                <w:rFonts w:eastAsiaTheme="minorEastAsia" w:cstheme="minorHAnsi"/>
              </w:rPr>
              <w:t>?</w:t>
            </w:r>
          </w:p>
        </w:tc>
        <w:tc>
          <w:tcPr>
            <w:tcW w:w="8550" w:type="dxa"/>
          </w:tcPr>
          <w:p w14:paraId="045C4B03" w14:textId="049C1969" w:rsidR="00230195" w:rsidRPr="00C87DD9" w:rsidRDefault="00C77949" w:rsidP="00C87DD9">
            <w:pPr>
              <w:spacing w:after="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For purposes of TIA and measuring growth, </w:t>
            </w:r>
            <w:r w:rsidR="00845383" w:rsidRPr="00C87DD9">
              <w:rPr>
                <w:rFonts w:eastAsia="Calibri" w:cstheme="minorHAnsi"/>
                <w:sz w:val="20"/>
                <w:szCs w:val="20"/>
              </w:rPr>
              <w:t>ISIP</w:t>
            </w:r>
            <w:r w:rsidR="009E5478">
              <w:rPr>
                <w:rFonts w:eastAsia="Calibri" w:cstheme="minorHAnsi"/>
                <w:sz w:val="20"/>
                <w:szCs w:val="20"/>
              </w:rPr>
              <w:t xml:space="preserve"> assessments</w:t>
            </w:r>
            <w:r w:rsidR="00845383" w:rsidRPr="00C87DD9">
              <w:rPr>
                <w:rFonts w:eastAsia="Calibri" w:cstheme="minorHAnsi"/>
                <w:sz w:val="20"/>
                <w:szCs w:val="20"/>
              </w:rPr>
              <w:t xml:space="preserve"> can be used </w:t>
            </w:r>
            <w:r w:rsidR="009E5478">
              <w:rPr>
                <w:rFonts w:eastAsia="Calibri" w:cstheme="minorHAnsi"/>
                <w:sz w:val="20"/>
                <w:szCs w:val="20"/>
              </w:rPr>
              <w:t>for</w:t>
            </w:r>
            <w:r w:rsidR="00845383" w:rsidRPr="00C87DD9">
              <w:rPr>
                <w:rFonts w:eastAsia="Calibri" w:cstheme="minorHAnsi"/>
                <w:sz w:val="20"/>
                <w:szCs w:val="20"/>
              </w:rPr>
              <w:t xml:space="preserve"> pre-test, </w:t>
            </w:r>
            <w:r w:rsidR="002C1C2A">
              <w:rPr>
                <w:rFonts w:eastAsia="Calibri" w:cstheme="minorHAnsi"/>
                <w:sz w:val="20"/>
                <w:szCs w:val="20"/>
              </w:rPr>
              <w:t xml:space="preserve">and </w:t>
            </w:r>
            <w:r w:rsidR="00845383" w:rsidRPr="00C87DD9">
              <w:rPr>
                <w:rFonts w:eastAsia="Calibri" w:cstheme="minorHAnsi"/>
                <w:sz w:val="20"/>
                <w:szCs w:val="20"/>
              </w:rPr>
              <w:t>post-test</w:t>
            </w:r>
            <w:r w:rsidR="00117971">
              <w:rPr>
                <w:rFonts w:eastAsia="Calibri" w:cstheme="minorHAnsi"/>
                <w:sz w:val="20"/>
                <w:szCs w:val="20"/>
              </w:rPr>
              <w:t xml:space="preserve"> Options 1 </w:t>
            </w:r>
            <w:r w:rsidR="00B548FD">
              <w:rPr>
                <w:rFonts w:eastAsia="Calibri" w:cstheme="minorHAnsi"/>
                <w:sz w:val="20"/>
                <w:szCs w:val="20"/>
              </w:rPr>
              <w:t xml:space="preserve">&amp;2. </w:t>
            </w:r>
          </w:p>
        </w:tc>
      </w:tr>
      <w:tr w:rsidR="00845383" w:rsidRPr="00BF61BB" w14:paraId="1A512AC9" w14:textId="77777777" w:rsidTr="00570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14:paraId="0DC98034" w14:textId="731B54E5" w:rsidR="00845383" w:rsidRPr="00BF61BB" w:rsidRDefault="00845383" w:rsidP="00845383">
            <w:pPr>
              <w:spacing w:after="0"/>
              <w:rPr>
                <w:rFonts w:eastAsiaTheme="minorEastAsia" w:cstheme="minorHAnsi"/>
                <w:b w:val="0"/>
              </w:rPr>
            </w:pPr>
            <w:r w:rsidRPr="00BF61BB">
              <w:rPr>
                <w:rFonts w:eastAsia="Calibri" w:cstheme="minorHAnsi"/>
              </w:rPr>
              <w:t xml:space="preserve">What is </w:t>
            </w:r>
            <w:r>
              <w:rPr>
                <w:rFonts w:eastAsia="Calibri" w:cstheme="minorHAnsi"/>
              </w:rPr>
              <w:t>ISIP</w:t>
            </w:r>
            <w:r w:rsidRPr="00BF61BB">
              <w:rPr>
                <w:rFonts w:eastAsia="Calibri" w:cstheme="minorHAnsi"/>
              </w:rPr>
              <w:t>?</w:t>
            </w:r>
            <w:r w:rsidRPr="00BF61BB">
              <w:rPr>
                <w:rFonts w:eastAsiaTheme="minorEastAsia" w:cstheme="minorHAnsi"/>
              </w:rPr>
              <w:t xml:space="preserve"> </w:t>
            </w:r>
          </w:p>
        </w:tc>
        <w:tc>
          <w:tcPr>
            <w:tcW w:w="8550" w:type="dxa"/>
            <w:tcBorders>
              <w:top w:val="none" w:sz="0" w:space="0" w:color="auto"/>
              <w:bottom w:val="none" w:sz="0" w:space="0" w:color="auto"/>
            </w:tcBorders>
          </w:tcPr>
          <w:p w14:paraId="47D3903C" w14:textId="4808DC8A" w:rsidR="00845383" w:rsidRPr="00C87DD9" w:rsidRDefault="00845383" w:rsidP="00C87DD9">
            <w:pPr>
              <w:pStyle w:val="TableParagraph"/>
              <w:spacing w:before="1"/>
              <w:ind w:left="0" w:righ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7DD9">
              <w:rPr>
                <w:rFonts w:asciiTheme="minorHAnsi" w:eastAsia="Calibri" w:hAnsiTheme="minorHAnsi" w:cstheme="minorHAnsi"/>
                <w:sz w:val="20"/>
                <w:szCs w:val="20"/>
              </w:rPr>
              <w:t xml:space="preserve">ISIP </w:t>
            </w:r>
            <w:r w:rsidR="00C77949">
              <w:rPr>
                <w:rFonts w:asciiTheme="minorHAnsi" w:eastAsia="Calibri" w:hAnsiTheme="minorHAnsi" w:cstheme="minorHAnsi"/>
                <w:sz w:val="20"/>
                <w:szCs w:val="20"/>
              </w:rPr>
              <w:t>assessments</w:t>
            </w:r>
            <w:r w:rsidRPr="00C87DD9">
              <w:rPr>
                <w:rFonts w:asciiTheme="minorHAnsi" w:eastAsia="Calibri" w:hAnsiTheme="minorHAnsi" w:cstheme="minorHAnsi"/>
                <w:sz w:val="20"/>
                <w:szCs w:val="20"/>
              </w:rPr>
              <w:t xml:space="preserve"> </w:t>
            </w:r>
            <w:r w:rsidR="00C77949">
              <w:rPr>
                <w:rFonts w:asciiTheme="minorHAnsi" w:eastAsia="Calibri" w:hAnsiTheme="minorHAnsi" w:cstheme="minorHAnsi"/>
                <w:sz w:val="20"/>
                <w:szCs w:val="20"/>
              </w:rPr>
              <w:t>are</w:t>
            </w:r>
            <w:r w:rsidRPr="00C87DD9">
              <w:rPr>
                <w:rFonts w:asciiTheme="minorHAnsi" w:eastAsia="Calibri" w:hAnsiTheme="minorHAnsi" w:cstheme="minorHAnsi"/>
                <w:sz w:val="20"/>
                <w:szCs w:val="20"/>
              </w:rPr>
              <w:t xml:space="preserve"> </w:t>
            </w:r>
            <w:r w:rsidR="009E5478">
              <w:rPr>
                <w:rFonts w:asciiTheme="minorHAnsi" w:eastAsia="Calibri" w:hAnsiTheme="minorHAnsi" w:cstheme="minorHAnsi"/>
                <w:sz w:val="20"/>
                <w:szCs w:val="20"/>
              </w:rPr>
              <w:t xml:space="preserve">computer adaptive assessments that use a two parameter (2PL) model to assess student achievement in reading in English (ISIP Reading), math (ISIP Math), or reading in Spanish (ISIP Lectura). They are </w:t>
            </w:r>
            <w:r w:rsidRPr="00C87DD9">
              <w:rPr>
                <w:rFonts w:asciiTheme="minorHAnsi" w:eastAsia="Calibri" w:hAnsiTheme="minorHAnsi" w:cstheme="minorHAnsi"/>
                <w:sz w:val="20"/>
                <w:szCs w:val="20"/>
              </w:rPr>
              <w:t>universal screener</w:t>
            </w:r>
            <w:r w:rsidR="00C77949">
              <w:rPr>
                <w:rFonts w:asciiTheme="minorHAnsi" w:eastAsia="Calibri" w:hAnsiTheme="minorHAnsi" w:cstheme="minorHAnsi"/>
                <w:sz w:val="20"/>
                <w:szCs w:val="20"/>
              </w:rPr>
              <w:t>s</w:t>
            </w:r>
            <w:r w:rsidRPr="00C87DD9">
              <w:rPr>
                <w:rFonts w:asciiTheme="minorHAnsi" w:eastAsia="Calibri" w:hAnsiTheme="minorHAnsi" w:cstheme="minorHAnsi"/>
                <w:sz w:val="20"/>
                <w:szCs w:val="20"/>
              </w:rPr>
              <w:t xml:space="preserve"> that </w:t>
            </w:r>
            <w:r w:rsidR="00BF1E5A">
              <w:rPr>
                <w:rFonts w:asciiTheme="minorHAnsi" w:eastAsia="Calibri" w:hAnsiTheme="minorHAnsi" w:cstheme="minorHAnsi"/>
                <w:sz w:val="20"/>
                <w:szCs w:val="20"/>
              </w:rPr>
              <w:t>can be</w:t>
            </w:r>
            <w:r w:rsidRPr="00C87DD9">
              <w:rPr>
                <w:rFonts w:asciiTheme="minorHAnsi" w:eastAsia="Calibri" w:hAnsiTheme="minorHAnsi" w:cstheme="minorHAnsi"/>
                <w:sz w:val="20"/>
                <w:szCs w:val="20"/>
              </w:rPr>
              <w:t xml:space="preserve"> used as formative assessment and for benchmarking.</w:t>
            </w:r>
            <w:r w:rsidR="00C87DD9" w:rsidRPr="00C87DD9">
              <w:rPr>
                <w:rFonts w:asciiTheme="minorHAnsi" w:eastAsia="Calibri" w:hAnsiTheme="minorHAnsi" w:cstheme="minorHAnsi"/>
                <w:sz w:val="20"/>
                <w:szCs w:val="20"/>
              </w:rPr>
              <w:t xml:space="preserve"> </w:t>
            </w:r>
            <w:r w:rsidR="00C77949">
              <w:rPr>
                <w:rFonts w:asciiTheme="minorHAnsi" w:eastAsia="Calibri" w:hAnsiTheme="minorHAnsi" w:cstheme="minorHAnsi"/>
                <w:sz w:val="20"/>
                <w:szCs w:val="20"/>
              </w:rPr>
              <w:t>The results provide</w:t>
            </w:r>
            <w:r w:rsidR="00C87DD9" w:rsidRPr="00C87DD9">
              <w:rPr>
                <w:rFonts w:asciiTheme="minorHAnsi" w:eastAsia="Calibri" w:hAnsiTheme="minorHAnsi" w:cstheme="minorHAnsi"/>
                <w:sz w:val="20"/>
                <w:szCs w:val="20"/>
              </w:rPr>
              <w:t xml:space="preserve"> teachers with information to inform and target instruction so that students receive the intervention or instruction they need to grow</w:t>
            </w:r>
            <w:r w:rsidR="009E5478">
              <w:rPr>
                <w:rFonts w:asciiTheme="minorHAnsi" w:eastAsia="Calibri" w:hAnsiTheme="minorHAnsi" w:cstheme="minorHAnsi"/>
                <w:sz w:val="20"/>
                <w:szCs w:val="20"/>
              </w:rPr>
              <w:t>. They provide</w:t>
            </w:r>
            <w:r w:rsidR="00C87DD9" w:rsidRPr="00C87DD9">
              <w:rPr>
                <w:rFonts w:asciiTheme="minorHAnsi" w:eastAsia="Calibri" w:hAnsiTheme="minorHAnsi" w:cstheme="minorHAnsi"/>
                <w:sz w:val="20"/>
                <w:szCs w:val="20"/>
              </w:rPr>
              <w:t xml:space="preserve"> information for students of all ability levels.</w:t>
            </w:r>
          </w:p>
        </w:tc>
      </w:tr>
      <w:tr w:rsidR="00845383" w:rsidRPr="00BF61BB" w14:paraId="22AE6380" w14:textId="77777777" w:rsidTr="005706F8">
        <w:trPr>
          <w:cantSplit/>
        </w:trPr>
        <w:tc>
          <w:tcPr>
            <w:cnfStyle w:val="001000000000" w:firstRow="0" w:lastRow="0" w:firstColumn="1" w:lastColumn="0" w:oddVBand="0" w:evenVBand="0" w:oddHBand="0" w:evenHBand="0" w:firstRowFirstColumn="0" w:firstRowLastColumn="0" w:lastRowFirstColumn="0" w:lastRowLastColumn="0"/>
            <w:tcW w:w="2425" w:type="dxa"/>
          </w:tcPr>
          <w:p w14:paraId="0E4CB10B" w14:textId="1728ECB3" w:rsidR="00845383" w:rsidRPr="00066E47" w:rsidRDefault="00845383" w:rsidP="00845383">
            <w:pPr>
              <w:spacing w:after="0"/>
              <w:rPr>
                <w:rFonts w:eastAsia="Calibri" w:cstheme="minorHAnsi"/>
                <w:b w:val="0"/>
                <w:bCs w:val="0"/>
              </w:rPr>
            </w:pPr>
            <w:r w:rsidRPr="00066E47">
              <w:rPr>
                <w:rFonts w:eastAsia="Calibri" w:cstheme="minorHAnsi"/>
                <w:lang w:val="en"/>
              </w:rPr>
              <w:t xml:space="preserve">What </w:t>
            </w:r>
            <w:r>
              <w:rPr>
                <w:rFonts w:eastAsia="Calibri" w:cstheme="minorHAnsi"/>
                <w:lang w:val="en"/>
              </w:rPr>
              <w:t xml:space="preserve">was </w:t>
            </w:r>
            <w:r>
              <w:rPr>
                <w:rFonts w:eastAsia="Calibri" w:cstheme="minorHAnsi"/>
              </w:rPr>
              <w:t xml:space="preserve">ISIP </w:t>
            </w:r>
            <w:r w:rsidRPr="00066E47">
              <w:rPr>
                <w:rFonts w:eastAsia="Calibri" w:cstheme="minorHAnsi"/>
                <w:lang w:val="en"/>
              </w:rPr>
              <w:t>designed to do?</w:t>
            </w:r>
          </w:p>
          <w:p w14:paraId="20CAA6CD" w14:textId="77777777" w:rsidR="00845383" w:rsidRPr="00230195" w:rsidRDefault="00845383" w:rsidP="00845383">
            <w:pPr>
              <w:spacing w:after="0"/>
              <w:rPr>
                <w:rFonts w:eastAsia="Calibri" w:cstheme="minorHAnsi"/>
                <w:lang w:val="en"/>
              </w:rPr>
            </w:pPr>
          </w:p>
        </w:tc>
        <w:tc>
          <w:tcPr>
            <w:tcW w:w="8550" w:type="dxa"/>
          </w:tcPr>
          <w:p w14:paraId="005A33B6" w14:textId="77777777" w:rsidR="00FC697E" w:rsidRDefault="00FC697E" w:rsidP="00FC697E">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7949">
              <w:rPr>
                <w:rFonts w:cstheme="minorHAnsi"/>
                <w:i/>
                <w:iCs/>
                <w:sz w:val="20"/>
                <w:szCs w:val="20"/>
              </w:rPr>
              <w:t>ISIP Reading</w:t>
            </w:r>
            <w:r>
              <w:rPr>
                <w:rFonts w:cstheme="minorHAnsi"/>
                <w:sz w:val="20"/>
                <w:szCs w:val="20"/>
              </w:rPr>
              <w:t xml:space="preserve"> was </w:t>
            </w:r>
            <w:r w:rsidRPr="00C87DD9">
              <w:rPr>
                <w:rFonts w:cstheme="minorHAnsi"/>
                <w:sz w:val="20"/>
                <w:szCs w:val="20"/>
              </w:rPr>
              <w:t xml:space="preserve">based on the science of reading, and it was designed to provide teachers </w:t>
            </w:r>
            <w:r>
              <w:rPr>
                <w:rFonts w:cstheme="minorHAnsi"/>
                <w:sz w:val="20"/>
                <w:szCs w:val="20"/>
              </w:rPr>
              <w:t xml:space="preserve">with </w:t>
            </w:r>
            <w:r w:rsidRPr="00C87DD9">
              <w:rPr>
                <w:rFonts w:cstheme="minorHAnsi"/>
                <w:sz w:val="20"/>
                <w:szCs w:val="20"/>
              </w:rPr>
              <w:t>information for instruction. ISIP</w:t>
            </w:r>
            <w:r w:rsidRPr="00C87DD9">
              <w:rPr>
                <w:rFonts w:cstheme="minorHAnsi"/>
                <w:spacing w:val="-9"/>
                <w:sz w:val="20"/>
                <w:szCs w:val="20"/>
              </w:rPr>
              <w:t xml:space="preserve"> </w:t>
            </w:r>
            <w:r w:rsidRPr="00C87DD9">
              <w:rPr>
                <w:rFonts w:cstheme="minorHAnsi"/>
                <w:sz w:val="20"/>
                <w:szCs w:val="20"/>
              </w:rPr>
              <w:t>Reading provides growth information in the five domains of early reading</w:t>
            </w:r>
            <w:r>
              <w:rPr>
                <w:rFonts w:cstheme="minorHAnsi"/>
                <w:sz w:val="20"/>
                <w:szCs w:val="20"/>
              </w:rPr>
              <w:t>(K-3)</w:t>
            </w:r>
            <w:r w:rsidRPr="00C87DD9">
              <w:rPr>
                <w:rFonts w:cstheme="minorHAnsi"/>
                <w:sz w:val="20"/>
                <w:szCs w:val="20"/>
              </w:rPr>
              <w:t>: phonemic awareness, alphabetic knowledge and skills, fluenc</w:t>
            </w:r>
            <w:r w:rsidRPr="00C87DD9">
              <w:rPr>
                <w:rFonts w:cstheme="minorHAnsi"/>
                <w:spacing w:val="-16"/>
                <w:sz w:val="20"/>
                <w:szCs w:val="20"/>
              </w:rPr>
              <w:t>y</w:t>
            </w:r>
            <w:r w:rsidRPr="00C87DD9">
              <w:rPr>
                <w:rFonts w:cstheme="minorHAnsi"/>
                <w:sz w:val="20"/>
                <w:szCs w:val="20"/>
              </w:rPr>
              <w:t>,</w:t>
            </w:r>
            <w:r w:rsidRPr="00C87DD9">
              <w:rPr>
                <w:rFonts w:cstheme="minorHAnsi"/>
                <w:spacing w:val="-14"/>
                <w:sz w:val="20"/>
                <w:szCs w:val="20"/>
              </w:rPr>
              <w:t xml:space="preserve"> </w:t>
            </w:r>
            <w:r w:rsidRPr="00C87DD9">
              <w:rPr>
                <w:rFonts w:cstheme="minorHAnsi"/>
                <w:sz w:val="20"/>
                <w:szCs w:val="20"/>
              </w:rPr>
              <w:t>vocabular</w:t>
            </w:r>
            <w:r w:rsidRPr="00C87DD9">
              <w:rPr>
                <w:rFonts w:cstheme="minorHAnsi"/>
                <w:spacing w:val="-16"/>
                <w:sz w:val="20"/>
                <w:szCs w:val="20"/>
              </w:rPr>
              <w:t>y</w:t>
            </w:r>
            <w:r w:rsidRPr="00C87DD9">
              <w:rPr>
                <w:rFonts w:cstheme="minorHAnsi"/>
                <w:sz w:val="20"/>
                <w:szCs w:val="20"/>
              </w:rPr>
              <w:t xml:space="preserve">, and comprehension. For grades </w:t>
            </w:r>
            <w:r>
              <w:rPr>
                <w:rFonts w:cstheme="minorHAnsi"/>
                <w:sz w:val="20"/>
                <w:szCs w:val="20"/>
              </w:rPr>
              <w:t>4-8</w:t>
            </w:r>
            <w:r w:rsidRPr="00C87DD9">
              <w:rPr>
                <w:rFonts w:cstheme="minorHAnsi"/>
                <w:sz w:val="20"/>
                <w:szCs w:val="20"/>
              </w:rPr>
              <w:t>, ISIP Reading provides growth information for word analysis (spelling), text fluency, vocabulary, and comprehension</w:t>
            </w:r>
            <w:r>
              <w:rPr>
                <w:rFonts w:cstheme="minorHAnsi"/>
                <w:sz w:val="20"/>
                <w:szCs w:val="20"/>
              </w:rPr>
              <w:t xml:space="preserve"> </w:t>
            </w:r>
            <w:r w:rsidRPr="00C87DD9">
              <w:rPr>
                <w:rFonts w:cstheme="minorHAnsi"/>
                <w:sz w:val="20"/>
                <w:szCs w:val="20"/>
              </w:rPr>
              <w:t>is designed to identify specific reading needs of the older struggling reader.</w:t>
            </w:r>
          </w:p>
          <w:p w14:paraId="1F7E7CA0" w14:textId="77777777" w:rsidR="00FC697E" w:rsidRDefault="00FC697E" w:rsidP="00FC697E">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27FBFBF" w14:textId="77777777" w:rsidR="00FC697E" w:rsidRDefault="00FC697E" w:rsidP="00FC697E">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7949">
              <w:rPr>
                <w:rFonts w:cstheme="minorHAnsi"/>
                <w:i/>
                <w:iCs/>
                <w:sz w:val="20"/>
                <w:szCs w:val="20"/>
              </w:rPr>
              <w:t>ISIP Math</w:t>
            </w:r>
            <w:r>
              <w:rPr>
                <w:rFonts w:cstheme="minorHAnsi"/>
                <w:sz w:val="20"/>
                <w:szCs w:val="20"/>
              </w:rPr>
              <w:t xml:space="preserve"> assesses students in geometry, measurement and data analysis, computation and algebraic thinking, statistics, personal financial literacy, number sense, number systems, and ratios and proportional relationships. The items in ISIP Math are based on the strands of cognitive engagement that include strategic competence, adaptive reasoning, procedural fluency, and conceptual understanding. It was designed to measure common misconceptions regarding mathematics so that teachers can provide students with the instruction they need.</w:t>
            </w:r>
          </w:p>
          <w:p w14:paraId="09EBDE67" w14:textId="77777777" w:rsidR="00FC697E" w:rsidRDefault="00FC697E" w:rsidP="00FC697E">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96DC1BE" w14:textId="38BFCAFE" w:rsidR="00C77949" w:rsidRPr="00C87DD9" w:rsidRDefault="00FC697E" w:rsidP="00FC697E">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5E30">
              <w:rPr>
                <w:rFonts w:cstheme="minorHAnsi"/>
                <w:i/>
                <w:iCs/>
                <w:sz w:val="20"/>
                <w:szCs w:val="20"/>
              </w:rPr>
              <w:t xml:space="preserve">ISIP </w:t>
            </w:r>
            <w:proofErr w:type="spellStart"/>
            <w:r w:rsidRPr="004C5E30">
              <w:rPr>
                <w:rFonts w:cstheme="minorHAnsi"/>
                <w:i/>
                <w:iCs/>
                <w:sz w:val="20"/>
                <w:szCs w:val="20"/>
              </w:rPr>
              <w:t>Lectura</w:t>
            </w:r>
            <w:proofErr w:type="spellEnd"/>
            <w:r>
              <w:rPr>
                <w:rFonts w:cstheme="minorHAnsi"/>
                <w:sz w:val="20"/>
                <w:szCs w:val="20"/>
              </w:rPr>
              <w:t xml:space="preserve"> assesses students’ literacy skills in Spanish. It is an authentic assessment based on research from Latin America regarding how students learn to read in Spanish, which is different than how they learn to read in English. It assesses the domains of vocabulary, phonics, alphabet, fluency, listening comprehension, reading comprehension, written communication, and spelling.</w:t>
            </w:r>
          </w:p>
        </w:tc>
      </w:tr>
      <w:tr w:rsidR="00845383" w:rsidRPr="00BF61BB" w14:paraId="71813F17" w14:textId="77777777" w:rsidTr="00570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7FF28E74" w14:textId="2780C03F" w:rsidR="00845383" w:rsidRPr="00066E47" w:rsidRDefault="00845383" w:rsidP="00845383">
            <w:pPr>
              <w:spacing w:after="0"/>
              <w:rPr>
                <w:rFonts w:eastAsia="Calibri" w:cstheme="minorHAnsi"/>
                <w:lang w:val="en"/>
              </w:rPr>
            </w:pPr>
            <w:r w:rsidRPr="00230195">
              <w:rPr>
                <w:rFonts w:eastAsia="Calibri" w:cstheme="minorHAnsi"/>
                <w:lang w:val="en"/>
              </w:rPr>
              <w:lastRenderedPageBreak/>
              <w:t>How can I use</w:t>
            </w:r>
            <w:r w:rsidRPr="00230195">
              <w:rPr>
                <w:rFonts w:eastAsia="Calibri" w:cstheme="minorHAnsi"/>
              </w:rPr>
              <w:t xml:space="preserve"> </w:t>
            </w:r>
            <w:r>
              <w:rPr>
                <w:rFonts w:eastAsia="Calibri" w:cstheme="minorHAnsi"/>
              </w:rPr>
              <w:t>ISIP?</w:t>
            </w:r>
          </w:p>
        </w:tc>
        <w:tc>
          <w:tcPr>
            <w:tcW w:w="8550" w:type="dxa"/>
          </w:tcPr>
          <w:p w14:paraId="276E7C04" w14:textId="50EF99AA" w:rsidR="00C87DD9" w:rsidRPr="00C87DD9" w:rsidRDefault="00C87DD9" w:rsidP="00C87DD9">
            <w:pPr>
              <w:pStyle w:val="NormalFir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7DD9">
              <w:rPr>
                <w:rFonts w:asciiTheme="minorHAnsi" w:hAnsiTheme="minorHAnsi" w:cstheme="minorHAnsi"/>
                <w:sz w:val="20"/>
                <w:szCs w:val="20"/>
              </w:rPr>
              <w:t>ISIP</w:t>
            </w:r>
            <w:r w:rsidRPr="00C87DD9">
              <w:rPr>
                <w:rFonts w:asciiTheme="minorHAnsi" w:hAnsiTheme="minorHAnsi" w:cstheme="minorHAnsi"/>
                <w:spacing w:val="-9"/>
                <w:sz w:val="20"/>
                <w:szCs w:val="20"/>
              </w:rPr>
              <w:t xml:space="preserve"> </w:t>
            </w:r>
            <w:r w:rsidR="004C5E30">
              <w:rPr>
                <w:rFonts w:asciiTheme="minorHAnsi" w:hAnsiTheme="minorHAnsi" w:cstheme="minorHAnsi"/>
                <w:sz w:val="20"/>
                <w:szCs w:val="20"/>
              </w:rPr>
              <w:t>assessments</w:t>
            </w:r>
            <w:r w:rsidRPr="00C87DD9">
              <w:rPr>
                <w:rFonts w:asciiTheme="minorHAnsi" w:hAnsiTheme="minorHAnsi" w:cstheme="minorHAnsi"/>
                <w:sz w:val="20"/>
                <w:szCs w:val="20"/>
              </w:rPr>
              <w:t xml:space="preserve"> provide continuous measurement of skills as determined by the teacher or school district. Younger </w:t>
            </w:r>
            <w:r w:rsidR="004C5E30">
              <w:rPr>
                <w:rFonts w:asciiTheme="minorHAnsi" w:hAnsiTheme="minorHAnsi" w:cstheme="minorHAnsi"/>
                <w:sz w:val="20"/>
                <w:szCs w:val="20"/>
              </w:rPr>
              <w:t>students</w:t>
            </w:r>
            <w:r w:rsidRPr="00C87DD9">
              <w:rPr>
                <w:rFonts w:asciiTheme="minorHAnsi" w:hAnsiTheme="minorHAnsi" w:cstheme="minorHAnsi"/>
                <w:sz w:val="20"/>
                <w:szCs w:val="20"/>
              </w:rPr>
              <w:t xml:space="preserve"> are often assessed monthl</w:t>
            </w:r>
            <w:r w:rsidRPr="00C87DD9">
              <w:rPr>
                <w:rFonts w:asciiTheme="minorHAnsi" w:hAnsiTheme="minorHAnsi" w:cstheme="minorHAnsi"/>
                <w:spacing w:val="-17"/>
                <w:sz w:val="20"/>
                <w:szCs w:val="20"/>
              </w:rPr>
              <w:t>y</w:t>
            </w:r>
            <w:r w:rsidRPr="00C87DD9">
              <w:rPr>
                <w:rFonts w:asciiTheme="minorHAnsi" w:hAnsiTheme="minorHAnsi" w:cstheme="minorHAnsi"/>
                <w:sz w:val="20"/>
                <w:szCs w:val="20"/>
              </w:rPr>
              <w:t xml:space="preserve"> to monitor their progress to mastery. Older students may be assessed three months a year as a benchmark, or more often as a progress monitor. It can be used to measure student growth across the domains of reading</w:t>
            </w:r>
            <w:r w:rsidR="004C5E30">
              <w:rPr>
                <w:rFonts w:asciiTheme="minorHAnsi" w:hAnsiTheme="minorHAnsi" w:cstheme="minorHAnsi"/>
                <w:sz w:val="20"/>
                <w:szCs w:val="20"/>
              </w:rPr>
              <w:t>, math, and Spanish</w:t>
            </w:r>
            <w:r w:rsidRPr="00C87DD9">
              <w:rPr>
                <w:rFonts w:asciiTheme="minorHAnsi" w:hAnsiTheme="minorHAnsi" w:cstheme="minorHAnsi"/>
                <w:sz w:val="20"/>
                <w:szCs w:val="20"/>
              </w:rPr>
              <w:t>.</w:t>
            </w:r>
            <w:r>
              <w:rPr>
                <w:rFonts w:asciiTheme="minorHAnsi" w:hAnsiTheme="minorHAnsi" w:cstheme="minorHAnsi"/>
                <w:sz w:val="20"/>
                <w:szCs w:val="20"/>
              </w:rPr>
              <w:t xml:space="preserve"> ISIP </w:t>
            </w:r>
            <w:r w:rsidR="004C5E30">
              <w:rPr>
                <w:rFonts w:asciiTheme="minorHAnsi" w:hAnsiTheme="minorHAnsi" w:cstheme="minorHAnsi"/>
                <w:sz w:val="20"/>
                <w:szCs w:val="20"/>
              </w:rPr>
              <w:t>assessments</w:t>
            </w:r>
            <w:r>
              <w:rPr>
                <w:rFonts w:asciiTheme="minorHAnsi" w:hAnsiTheme="minorHAnsi" w:cstheme="minorHAnsi"/>
                <w:sz w:val="20"/>
                <w:szCs w:val="20"/>
              </w:rPr>
              <w:t xml:space="preserve"> can be used as a universal screener and progress monitor in regular, bilingual, or special education classrooms. In addition, ISIP can be used to predict outcomes on other assessments, such as the STAAR</w:t>
            </w:r>
            <w:r w:rsidR="00A324CB">
              <w:rPr>
                <w:rFonts w:asciiTheme="minorHAnsi" w:hAnsiTheme="minorHAnsi" w:cstheme="minorHAnsi"/>
                <w:sz w:val="20"/>
                <w:szCs w:val="20"/>
              </w:rPr>
              <w:t xml:space="preserve"> and TELPAS</w:t>
            </w:r>
            <w:r>
              <w:rPr>
                <w:rFonts w:asciiTheme="minorHAnsi" w:hAnsiTheme="minorHAnsi" w:cstheme="minorHAnsi"/>
                <w:sz w:val="20"/>
                <w:szCs w:val="20"/>
              </w:rPr>
              <w:t>.</w:t>
            </w:r>
          </w:p>
          <w:p w14:paraId="174FF546" w14:textId="1F929843" w:rsidR="00845383" w:rsidRPr="00C87DD9" w:rsidRDefault="00845383" w:rsidP="00C87DD9">
            <w:pPr>
              <w:spacing w:after="0"/>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845383" w:rsidRPr="004C5E30" w14:paraId="524D284F" w14:textId="77777777" w:rsidTr="005706F8">
        <w:trPr>
          <w:cantSplit/>
        </w:trPr>
        <w:tc>
          <w:tcPr>
            <w:cnfStyle w:val="001000000000" w:firstRow="0" w:lastRow="0" w:firstColumn="1" w:lastColumn="0" w:oddVBand="0" w:evenVBand="0" w:oddHBand="0" w:evenHBand="0" w:firstRowFirstColumn="0" w:firstRowLastColumn="0" w:lastRowFirstColumn="0" w:lastRowLastColumn="0"/>
            <w:tcW w:w="2425" w:type="dxa"/>
          </w:tcPr>
          <w:p w14:paraId="3882464C" w14:textId="4D5A7914" w:rsidR="00845383" w:rsidRPr="00230195" w:rsidRDefault="00845383" w:rsidP="00845383">
            <w:pPr>
              <w:spacing w:after="0"/>
              <w:rPr>
                <w:rFonts w:eastAsia="Calibri" w:cstheme="minorHAnsi"/>
                <w:lang w:val="en"/>
              </w:rPr>
            </w:pPr>
            <w:r w:rsidRPr="00BF61BB">
              <w:rPr>
                <w:rFonts w:cstheme="minorHAnsi"/>
              </w:rPr>
              <w:t xml:space="preserve">Does </w:t>
            </w:r>
            <w:r>
              <w:rPr>
                <w:rFonts w:eastAsia="Calibri" w:cstheme="minorHAnsi"/>
              </w:rPr>
              <w:t xml:space="preserve">ISIP </w:t>
            </w:r>
            <w:r w:rsidRPr="00BF61BB">
              <w:rPr>
                <w:rFonts w:cstheme="minorHAnsi"/>
              </w:rPr>
              <w:t>provide expected growth targets for students?</w:t>
            </w:r>
            <w:r w:rsidRPr="00BF61BB">
              <w:rPr>
                <w:rFonts w:eastAsiaTheme="minorEastAsia" w:cstheme="minorHAnsi"/>
              </w:rPr>
              <w:t xml:space="preserve"> </w:t>
            </w:r>
            <w:r>
              <w:rPr>
                <w:rFonts w:eastAsiaTheme="minorEastAsia" w:cstheme="minorHAnsi"/>
              </w:rPr>
              <w:t>Yes/No Answer</w:t>
            </w:r>
          </w:p>
        </w:tc>
        <w:tc>
          <w:tcPr>
            <w:tcW w:w="8550" w:type="dxa"/>
          </w:tcPr>
          <w:p w14:paraId="63BB7EF8" w14:textId="226DA7CF" w:rsidR="00845383" w:rsidRPr="002658B6" w:rsidRDefault="00845383" w:rsidP="0084538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r w:rsidRPr="002658B6">
              <w:rPr>
                <w:rFonts w:cstheme="minorHAnsi"/>
                <w:sz w:val="20"/>
                <w:szCs w:val="20"/>
                <w:lang w:val="en"/>
              </w:rPr>
              <w:t>Yes.</w:t>
            </w:r>
          </w:p>
          <w:p w14:paraId="580BE00E" w14:textId="77777777" w:rsidR="00845383" w:rsidRDefault="00845383" w:rsidP="0084538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r w:rsidRPr="004C5E30">
              <w:rPr>
                <w:rFonts w:cstheme="minorHAnsi"/>
                <w:i/>
                <w:iCs/>
                <w:sz w:val="20"/>
                <w:szCs w:val="20"/>
                <w:lang w:val="en"/>
              </w:rPr>
              <w:t>ISIP Reading</w:t>
            </w:r>
            <w:r w:rsidRPr="002658B6">
              <w:rPr>
                <w:rFonts w:cstheme="minorHAnsi"/>
                <w:sz w:val="20"/>
                <w:szCs w:val="20"/>
                <w:lang w:val="en"/>
              </w:rPr>
              <w:t xml:space="preserve"> provides normative growth and student growth percentiles, available in the technical manual. Student growth reports for ISIP Reading are available in Fall, 2023.</w:t>
            </w:r>
          </w:p>
          <w:p w14:paraId="2F53C7B7" w14:textId="77777777" w:rsidR="004C5E30" w:rsidRDefault="004C5E30" w:rsidP="0084538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p w14:paraId="42B132F1" w14:textId="77777777" w:rsidR="004C5E30" w:rsidRDefault="004C5E30" w:rsidP="0084538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r w:rsidRPr="004C5E30">
              <w:rPr>
                <w:rFonts w:cstheme="minorHAnsi"/>
                <w:i/>
                <w:iCs/>
                <w:sz w:val="20"/>
                <w:szCs w:val="20"/>
                <w:lang w:val="en"/>
              </w:rPr>
              <w:t>ISIP Math</w:t>
            </w:r>
            <w:r w:rsidRPr="007A310A">
              <w:rPr>
                <w:rFonts w:cstheme="minorHAnsi"/>
                <w:sz w:val="20"/>
                <w:szCs w:val="20"/>
                <w:lang w:val="en"/>
              </w:rPr>
              <w:t xml:space="preserve"> provides normative growth and student growth percentiles, available in the technical manual.</w:t>
            </w:r>
          </w:p>
          <w:p w14:paraId="3FD5D144" w14:textId="77777777" w:rsidR="004C5E30" w:rsidRDefault="004C5E30" w:rsidP="0084538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p w14:paraId="78CFADD8" w14:textId="0687A40D" w:rsidR="004C5E30" w:rsidRPr="004C5E30" w:rsidRDefault="004C5E30" w:rsidP="0084538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5E30">
              <w:rPr>
                <w:rFonts w:cstheme="minorHAnsi"/>
                <w:i/>
                <w:iCs/>
                <w:sz w:val="20"/>
                <w:szCs w:val="20"/>
              </w:rPr>
              <w:t>ISIP Lectura</w:t>
            </w:r>
            <w:r w:rsidRPr="004C5E30">
              <w:rPr>
                <w:rFonts w:cstheme="minorHAnsi"/>
                <w:sz w:val="20"/>
                <w:szCs w:val="20"/>
              </w:rPr>
              <w:t xml:space="preserve"> provides normative growth based</w:t>
            </w:r>
            <w:r>
              <w:rPr>
                <w:rFonts w:cstheme="minorHAnsi"/>
                <w:sz w:val="20"/>
                <w:szCs w:val="20"/>
              </w:rPr>
              <w:t xml:space="preserve"> on tiers or student ability levels.</w:t>
            </w:r>
          </w:p>
        </w:tc>
      </w:tr>
      <w:tr w:rsidR="00845383" w:rsidRPr="00BF61BB" w14:paraId="42201B1A" w14:textId="77777777" w:rsidTr="00570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14DE5C1C" w14:textId="16292C95" w:rsidR="00845383" w:rsidRPr="00BF61BB" w:rsidRDefault="00845383" w:rsidP="00845383">
            <w:pPr>
              <w:spacing w:after="0"/>
              <w:rPr>
                <w:rFonts w:eastAsia="Calibri" w:cstheme="minorHAnsi"/>
                <w:b w:val="0"/>
              </w:rPr>
            </w:pPr>
            <w:r w:rsidRPr="00BF61BB">
              <w:rPr>
                <w:rFonts w:eastAsia="Calibri" w:cstheme="minorHAnsi"/>
                <w:lang w:val="en"/>
              </w:rPr>
              <w:t>How can districts use</w:t>
            </w:r>
            <w:r w:rsidRPr="00BF61BB">
              <w:rPr>
                <w:rFonts w:eastAsia="Calibri" w:cstheme="minorHAnsi"/>
              </w:rPr>
              <w:t xml:space="preserve"> </w:t>
            </w:r>
            <w:r>
              <w:rPr>
                <w:rFonts w:eastAsia="Calibri" w:cstheme="minorHAnsi"/>
              </w:rPr>
              <w:t xml:space="preserve">ISIP </w:t>
            </w:r>
            <w:r w:rsidRPr="00BF61BB">
              <w:rPr>
                <w:rFonts w:eastAsia="Calibri" w:cstheme="minorHAnsi"/>
                <w:lang w:val="en"/>
              </w:rPr>
              <w:t xml:space="preserve">to determine end-of-year student growth for purposes of TIA? </w:t>
            </w:r>
          </w:p>
          <w:p w14:paraId="71B76CFA" w14:textId="77777777" w:rsidR="00845383" w:rsidRPr="00230195" w:rsidRDefault="00845383" w:rsidP="00845383">
            <w:pPr>
              <w:spacing w:after="0"/>
              <w:rPr>
                <w:rFonts w:eastAsia="Calibri" w:cstheme="minorHAnsi"/>
                <w:lang w:val="en"/>
              </w:rPr>
            </w:pPr>
          </w:p>
        </w:tc>
        <w:tc>
          <w:tcPr>
            <w:tcW w:w="8550" w:type="dxa"/>
          </w:tcPr>
          <w:p w14:paraId="24DCB533" w14:textId="509D6F5D" w:rsidR="00845383" w:rsidRPr="002658B6" w:rsidRDefault="004C5E30" w:rsidP="004C5E30">
            <w:pPr>
              <w:pStyle w:val="TableParagraph"/>
              <w:ind w:left="0" w:right="13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For ISIP Reading and ISIP Math, </w:t>
            </w:r>
            <w:r w:rsidR="00845383" w:rsidRPr="002658B6">
              <w:rPr>
                <w:sz w:val="20"/>
                <w:szCs w:val="20"/>
              </w:rPr>
              <w:t xml:space="preserve">Districts can use either normative growth targets or </w:t>
            </w:r>
            <w:r w:rsidR="00E322A0" w:rsidRPr="002658B6">
              <w:rPr>
                <w:sz w:val="20"/>
                <w:szCs w:val="20"/>
              </w:rPr>
              <w:t xml:space="preserve">the student growth percentiles to determine growth for students. </w:t>
            </w:r>
            <w:r w:rsidR="00C87DD9" w:rsidRPr="002658B6">
              <w:rPr>
                <w:sz w:val="20"/>
                <w:szCs w:val="20"/>
              </w:rPr>
              <w:t xml:space="preserve">Normative growth targets are based on beginning-of-year deciles and </w:t>
            </w:r>
            <w:r w:rsidR="00BF1E5A" w:rsidRPr="002658B6">
              <w:rPr>
                <w:sz w:val="20"/>
                <w:szCs w:val="20"/>
              </w:rPr>
              <w:t>give information on how much a student needs to grow to stay in the same decile. Student growth pathways are based on growth percentiles for students based on their beginning of the year score, therefore providing growth projections based on similar students. The growth pathways are divided into categories of below typical, typical, above typical, and accelerated growth.</w:t>
            </w:r>
            <w:r w:rsidR="00E322A0" w:rsidRPr="002658B6">
              <w:rPr>
                <w:sz w:val="20"/>
                <w:szCs w:val="20"/>
              </w:rPr>
              <w:t xml:space="preserve"> </w:t>
            </w:r>
            <w:r>
              <w:rPr>
                <w:sz w:val="20"/>
                <w:szCs w:val="20"/>
              </w:rPr>
              <w:t>For ISIP Lectura, districts may use normative growth targets. For all assessments, d</w:t>
            </w:r>
            <w:r w:rsidR="001464DA" w:rsidRPr="002658B6">
              <w:rPr>
                <w:sz w:val="20"/>
                <w:szCs w:val="20"/>
              </w:rPr>
              <w:t>istricts may also calculate effect sizes based on the gains from beginning to end of the year.</w:t>
            </w:r>
          </w:p>
        </w:tc>
      </w:tr>
      <w:tr w:rsidR="00A324CB" w:rsidRPr="00BF61BB" w14:paraId="678F211F" w14:textId="77777777" w:rsidTr="005706F8">
        <w:trPr>
          <w:cantSplit/>
        </w:trPr>
        <w:tc>
          <w:tcPr>
            <w:cnfStyle w:val="001000000000" w:firstRow="0" w:lastRow="0" w:firstColumn="1" w:lastColumn="0" w:oddVBand="0" w:evenVBand="0" w:oddHBand="0" w:evenHBand="0" w:firstRowFirstColumn="0" w:firstRowLastColumn="0" w:lastRowFirstColumn="0" w:lastRowLastColumn="0"/>
            <w:tcW w:w="2425" w:type="dxa"/>
          </w:tcPr>
          <w:p w14:paraId="6C3F065C" w14:textId="44A01BE2" w:rsidR="00A324CB" w:rsidRPr="00230195" w:rsidRDefault="00A324CB" w:rsidP="00A324CB">
            <w:pPr>
              <w:spacing w:after="0"/>
              <w:rPr>
                <w:rFonts w:eastAsia="Calibri" w:cstheme="minorHAnsi"/>
                <w:lang w:val="en"/>
              </w:rPr>
            </w:pPr>
            <w:r w:rsidRPr="00BF61BB">
              <w:rPr>
                <w:rFonts w:eastAsia="Calibri" w:cstheme="minorHAnsi"/>
                <w:lang w:val="en"/>
              </w:rPr>
              <w:t>What types of data reporting capabilities are included with</w:t>
            </w:r>
            <w:r>
              <w:rPr>
                <w:rFonts w:eastAsia="Calibri" w:cstheme="minorHAnsi"/>
                <w:lang w:val="en"/>
              </w:rPr>
              <w:t xml:space="preserve"> </w:t>
            </w:r>
            <w:r>
              <w:rPr>
                <w:rFonts w:eastAsia="Calibri" w:cstheme="minorHAnsi"/>
              </w:rPr>
              <w:t>ISIP?</w:t>
            </w:r>
          </w:p>
        </w:tc>
        <w:tc>
          <w:tcPr>
            <w:tcW w:w="8550" w:type="dxa"/>
          </w:tcPr>
          <w:p w14:paraId="5D282825" w14:textId="2B5B7192" w:rsidR="00A324CB" w:rsidRPr="002658B6" w:rsidRDefault="00A324CB" w:rsidP="00A324CB">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58B6">
              <w:rPr>
                <w:rFonts w:cstheme="minorHAnsi"/>
                <w:sz w:val="20"/>
                <w:szCs w:val="20"/>
              </w:rPr>
              <w:t>The following reports are available for ISIP</w:t>
            </w:r>
            <w:r w:rsidR="004C5E30">
              <w:rPr>
                <w:rFonts w:cstheme="minorHAnsi"/>
                <w:sz w:val="20"/>
                <w:szCs w:val="20"/>
              </w:rPr>
              <w:t xml:space="preserve"> assessments</w:t>
            </w:r>
            <w:r w:rsidRPr="002658B6">
              <w:rPr>
                <w:rFonts w:cstheme="minorHAnsi"/>
                <w:sz w:val="20"/>
                <w:szCs w:val="20"/>
              </w:rPr>
              <w:t>:</w:t>
            </w:r>
          </w:p>
          <w:p w14:paraId="6898F658" w14:textId="77777777" w:rsidR="00A324CB" w:rsidRPr="002658B6" w:rsidRDefault="00A324CB" w:rsidP="00A324CB">
            <w:pPr>
              <w:pStyle w:val="ListParagraph"/>
              <w:numPr>
                <w:ilvl w:val="0"/>
                <w:numId w:val="14"/>
              </w:num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58B6">
              <w:rPr>
                <w:rFonts w:cstheme="minorHAnsi"/>
                <w:sz w:val="20"/>
                <w:szCs w:val="20"/>
              </w:rPr>
              <w:t>District and campus level reports for students by subtest and level, assessment completion reports, and an executive summary.</w:t>
            </w:r>
          </w:p>
          <w:p w14:paraId="4F2F852E" w14:textId="63CB7488" w:rsidR="00A324CB" w:rsidRPr="002658B6" w:rsidRDefault="00A324CB" w:rsidP="00A324CB">
            <w:pPr>
              <w:pStyle w:val="ListParagraph"/>
              <w:numPr>
                <w:ilvl w:val="0"/>
                <w:numId w:val="14"/>
              </w:num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58B6">
              <w:rPr>
                <w:rFonts w:cstheme="minorHAnsi"/>
                <w:sz w:val="20"/>
                <w:szCs w:val="20"/>
              </w:rPr>
              <w:t>Teacher and Classroom reports include a classroom summary, a priority report that indicates which students need intervention in the specific domains with a link to teacher directed lessons that can be used for intervention. The Rate of Improvement (ROI) is available at the classroom level.</w:t>
            </w:r>
          </w:p>
          <w:p w14:paraId="6D150F2C" w14:textId="1F383026" w:rsidR="00A324CB" w:rsidRPr="002658B6" w:rsidRDefault="00A324CB" w:rsidP="00A324CB">
            <w:pPr>
              <w:pStyle w:val="ListParagraph"/>
              <w:numPr>
                <w:ilvl w:val="0"/>
                <w:numId w:val="14"/>
              </w:num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58B6">
              <w:rPr>
                <w:rFonts w:cstheme="minorHAnsi"/>
                <w:sz w:val="20"/>
                <w:szCs w:val="20"/>
              </w:rPr>
              <w:t>Student Summary reports: Achievement</w:t>
            </w:r>
            <w:r w:rsidR="004C5E30">
              <w:rPr>
                <w:rFonts w:cstheme="minorHAnsi"/>
                <w:sz w:val="20"/>
                <w:szCs w:val="20"/>
              </w:rPr>
              <w:t xml:space="preserve"> and </w:t>
            </w:r>
            <w:r w:rsidRPr="002658B6">
              <w:rPr>
                <w:rFonts w:cstheme="minorHAnsi"/>
                <w:sz w:val="20"/>
                <w:szCs w:val="20"/>
              </w:rPr>
              <w:t>growth over time</w:t>
            </w:r>
            <w:r w:rsidR="004C5E30">
              <w:rPr>
                <w:rFonts w:cstheme="minorHAnsi"/>
                <w:sz w:val="20"/>
                <w:szCs w:val="20"/>
              </w:rPr>
              <w:t>. G</w:t>
            </w:r>
            <w:r w:rsidRPr="002658B6">
              <w:rPr>
                <w:rFonts w:cstheme="minorHAnsi"/>
                <w:sz w:val="20"/>
                <w:szCs w:val="20"/>
              </w:rPr>
              <w:t>rowth reporting</w:t>
            </w:r>
            <w:r w:rsidR="009D6609">
              <w:rPr>
                <w:rFonts w:cstheme="minorHAnsi"/>
                <w:sz w:val="20"/>
                <w:szCs w:val="20"/>
              </w:rPr>
              <w:t xml:space="preserve"> based on student growth percentiles</w:t>
            </w:r>
            <w:r w:rsidR="004C5E30">
              <w:rPr>
                <w:rFonts w:cstheme="minorHAnsi"/>
                <w:sz w:val="20"/>
                <w:szCs w:val="20"/>
              </w:rPr>
              <w:t xml:space="preserve"> is available for ISIP Reading.</w:t>
            </w:r>
          </w:p>
          <w:p w14:paraId="6427C2DD" w14:textId="77777777" w:rsidR="00A324CB" w:rsidRDefault="00A324CB" w:rsidP="00A324CB">
            <w:pPr>
              <w:pStyle w:val="ListParagraph"/>
              <w:numPr>
                <w:ilvl w:val="0"/>
                <w:numId w:val="14"/>
              </w:num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58B6">
              <w:rPr>
                <w:rFonts w:cstheme="minorHAnsi"/>
                <w:sz w:val="20"/>
                <w:szCs w:val="20"/>
              </w:rPr>
              <w:t>The classroom and district level reports also include a biliteracy report if the student is assessed in both ISIP Reading and ISIP Lectura, the Spanish reading assessment.</w:t>
            </w:r>
          </w:p>
          <w:p w14:paraId="48E3D5D5" w14:textId="7C2DBDEB" w:rsidR="004C5E30" w:rsidRPr="002658B6" w:rsidRDefault="004C5E30" w:rsidP="00A324CB">
            <w:pPr>
              <w:pStyle w:val="ListParagraph"/>
              <w:numPr>
                <w:ilvl w:val="0"/>
                <w:numId w:val="14"/>
              </w:num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At the classroom level, the reading risk report is available for students that assess in ISIP Reading for Kindergarten-3rd grade. This report helps teachers identify students that are at risk for reading difficulties.</w:t>
            </w:r>
          </w:p>
        </w:tc>
      </w:tr>
    </w:tbl>
    <w:p w14:paraId="19E50B45" w14:textId="0A5D7961" w:rsidR="006820A2" w:rsidRPr="00833137" w:rsidRDefault="006820A2" w:rsidP="00833137">
      <w:pPr>
        <w:spacing w:before="240" w:after="120"/>
      </w:pPr>
      <w:r w:rsidRPr="00BF61BB">
        <w:rPr>
          <w:rFonts w:cstheme="minorHAnsi"/>
        </w:rPr>
        <w:t xml:space="preserve">For more information on this resource please refer to the vendor website and reach out to a representative. </w:t>
      </w:r>
    </w:p>
    <w:p w14:paraId="02EE1948" w14:textId="7F6D5DFF" w:rsidR="006820A2" w:rsidRPr="00BF61BB" w:rsidRDefault="006820A2" w:rsidP="00833137">
      <w:pPr>
        <w:spacing w:after="120" w:line="240" w:lineRule="auto"/>
        <w:rPr>
          <w:rFonts w:cstheme="minorHAnsi"/>
        </w:rPr>
      </w:pPr>
      <w:r w:rsidRPr="00BF61BB">
        <w:rPr>
          <w:rFonts w:cstheme="minorHAnsi"/>
        </w:rPr>
        <w:t xml:space="preserve">Vendor Website: </w:t>
      </w:r>
      <w:hyperlink r:id="rId10" w:history="1">
        <w:r w:rsidR="00BF1E5A" w:rsidRPr="00B60C49">
          <w:rPr>
            <w:rStyle w:val="Hyperlink"/>
            <w:rFonts w:cstheme="minorHAnsi"/>
          </w:rPr>
          <w:t>www.istation.com</w:t>
        </w:r>
      </w:hyperlink>
    </w:p>
    <w:p w14:paraId="034C9003" w14:textId="0442B4BA" w:rsidR="006820A2" w:rsidRPr="00A324CB" w:rsidRDefault="006820A2" w:rsidP="00833137">
      <w:pPr>
        <w:spacing w:after="120" w:line="240" w:lineRule="auto"/>
        <w:rPr>
          <w:rFonts w:cstheme="minorHAnsi"/>
        </w:rPr>
      </w:pPr>
      <w:r w:rsidRPr="00A324CB">
        <w:rPr>
          <w:rFonts w:cstheme="minorHAnsi"/>
        </w:rPr>
        <w:t xml:space="preserve">Vendor Contact: </w:t>
      </w:r>
      <w:hyperlink r:id="rId11" w:history="1">
        <w:r w:rsidR="00BF1E5A" w:rsidRPr="00B60C49">
          <w:rPr>
            <w:rStyle w:val="Hyperlink"/>
            <w:rFonts w:cstheme="minorHAnsi"/>
          </w:rPr>
          <w:t>sales@istation.com</w:t>
        </w:r>
      </w:hyperlink>
    </w:p>
    <w:p w14:paraId="6432FD52" w14:textId="796E975A" w:rsidR="00BD3AF5" w:rsidRPr="00BF61BB" w:rsidRDefault="00230195" w:rsidP="00833137">
      <w:pPr>
        <w:spacing w:after="120" w:line="240" w:lineRule="auto"/>
        <w:rPr>
          <w:rFonts w:cstheme="minorHAnsi"/>
        </w:rPr>
      </w:pPr>
      <w:r w:rsidRPr="00BF61BB">
        <w:rPr>
          <w:rFonts w:eastAsiaTheme="minorEastAsia" w:cstheme="minorHAnsi"/>
          <w:color w:val="000000" w:themeColor="text1"/>
          <w:lang w:val="en"/>
        </w:rPr>
        <w:t xml:space="preserve">For more information on the Teacher Incentive Allotment, please visit the </w:t>
      </w:r>
      <w:hyperlink r:id="rId12">
        <w:r w:rsidRPr="00BF61BB">
          <w:rPr>
            <w:rStyle w:val="Hyperlink"/>
            <w:rFonts w:eastAsiaTheme="minorEastAsia" w:cstheme="minorHAnsi"/>
            <w:lang w:val="en"/>
          </w:rPr>
          <w:t>Teacher Incentive Allotment website</w:t>
        </w:r>
        <w:r w:rsidRPr="00833137">
          <w:rPr>
            <w:rStyle w:val="Hyperlink"/>
            <w:rFonts w:eastAsiaTheme="minorEastAsia" w:cstheme="minorHAnsi"/>
            <w:color w:val="auto"/>
            <w:u w:val="none"/>
            <w:lang w:val="en"/>
          </w:rPr>
          <w:t>.</w:t>
        </w:r>
      </w:hyperlink>
    </w:p>
    <w:sectPr w:rsidR="00BD3AF5" w:rsidRPr="00BF61BB" w:rsidSect="006B2835">
      <w:footerReference w:type="default" r:id="rId13"/>
      <w:headerReference w:type="first" r:id="rId14"/>
      <w:footerReference w:type="first" r:id="rId15"/>
      <w:pgSz w:w="12240" w:h="15840"/>
      <w:pgMar w:top="720" w:right="720" w:bottom="180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9598" w14:textId="77777777" w:rsidR="004055B4" w:rsidRDefault="004055B4" w:rsidP="0012010E">
      <w:pPr>
        <w:spacing w:after="0" w:line="240" w:lineRule="auto"/>
      </w:pPr>
      <w:r>
        <w:separator/>
      </w:r>
    </w:p>
  </w:endnote>
  <w:endnote w:type="continuationSeparator" w:id="0">
    <w:p w14:paraId="04F70BA4" w14:textId="77777777" w:rsidR="004055B4" w:rsidRDefault="004055B4" w:rsidP="0012010E">
      <w:pPr>
        <w:spacing w:after="0" w:line="240" w:lineRule="auto"/>
      </w:pPr>
      <w:r>
        <w:continuationSeparator/>
      </w:r>
    </w:p>
  </w:endnote>
  <w:endnote w:type="continuationNotice" w:id="1">
    <w:p w14:paraId="00A17D16" w14:textId="77777777" w:rsidR="004055B4" w:rsidRDefault="004055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auto"/>
    <w:pitch w:val="default"/>
  </w:font>
  <w:font w:name="Georgia Pro">
    <w:charset w:val="00"/>
    <w:family w:val="roman"/>
    <w:pitch w:val="variable"/>
    <w:sig w:usb0="800002AF" w:usb1="0000000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82A9" w14:textId="74DC66FB" w:rsidR="0012010E" w:rsidRDefault="003355FA">
    <w:pPr>
      <w:pStyle w:val="Footer"/>
    </w:pPr>
    <w:r>
      <w:rPr>
        <w:noProof/>
      </w:rPr>
      <w:drawing>
        <wp:anchor distT="0" distB="0" distL="114300" distR="114300" simplePos="0" relativeHeight="251658243" behindDoc="0" locked="0" layoutInCell="1" allowOverlap="1" wp14:anchorId="2F3F0EBA" wp14:editId="395C7F76">
          <wp:simplePos x="0" y="0"/>
          <wp:positionH relativeFrom="margin">
            <wp:align>center</wp:align>
          </wp:positionH>
          <wp:positionV relativeFrom="paragraph">
            <wp:posOffset>-686435</wp:posOffset>
          </wp:positionV>
          <wp:extent cx="2437130" cy="555625"/>
          <wp:effectExtent l="0" t="0" r="127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7B27BE1F" wp14:editId="4667B068">
              <wp:simplePos x="0" y="0"/>
              <wp:positionH relativeFrom="margin">
                <wp:posOffset>-1685925</wp:posOffset>
              </wp:positionH>
              <wp:positionV relativeFrom="paragraph">
                <wp:posOffset>-911860</wp:posOffset>
              </wp:positionV>
              <wp:extent cx="9313545" cy="45085"/>
              <wp:effectExtent l="0" t="0" r="1905"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13545"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5F7DB" id="Rectangle 8" o:spid="_x0000_s1026" alt="&quot;&quot;" style="position:absolute;margin-left:-132.75pt;margin-top:-71.8pt;width:733.35pt;height: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" fillcolor="#f16038" stroked="f" strokeweight="1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BF61" w14:textId="76C7B08A" w:rsidR="00E16E45" w:rsidRDefault="00FB25C2">
    <w:pPr>
      <w:pStyle w:val="Footer"/>
    </w:pPr>
    <w:r w:rsidRPr="00FB25C2">
      <w:rPr>
        <w:noProof/>
      </w:rPr>
      <w:drawing>
        <wp:anchor distT="0" distB="0" distL="114300" distR="114300" simplePos="0" relativeHeight="251658242" behindDoc="0" locked="0" layoutInCell="1" allowOverlap="1" wp14:anchorId="763B0991" wp14:editId="2C92924F">
          <wp:simplePos x="0" y="0"/>
          <wp:positionH relativeFrom="margin">
            <wp:align>center</wp:align>
          </wp:positionH>
          <wp:positionV relativeFrom="paragraph">
            <wp:posOffset>-708025</wp:posOffset>
          </wp:positionV>
          <wp:extent cx="1102995" cy="542290"/>
          <wp:effectExtent l="0" t="0" r="190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02995" cy="542290"/>
                  </a:xfrm>
                  <a:prstGeom prst="rect">
                    <a:avLst/>
                  </a:prstGeom>
                </pic:spPr>
              </pic:pic>
            </a:graphicData>
          </a:graphic>
          <wp14:sizeRelH relativeFrom="page">
            <wp14:pctWidth>0</wp14:pctWidth>
          </wp14:sizeRelH>
          <wp14:sizeRelV relativeFrom="page">
            <wp14:pctHeight>0</wp14:pctHeight>
          </wp14:sizeRelV>
        </wp:anchor>
      </w:drawing>
    </w:r>
    <w:r w:rsidRPr="00FB25C2">
      <w:rPr>
        <w:noProof/>
      </w:rPr>
      <mc:AlternateContent>
        <mc:Choice Requires="wps">
          <w:drawing>
            <wp:anchor distT="0" distB="0" distL="114300" distR="114300" simplePos="0" relativeHeight="251658241" behindDoc="0" locked="0" layoutInCell="1" allowOverlap="1" wp14:anchorId="59DC7A38" wp14:editId="3B0DD3A2">
              <wp:simplePos x="0" y="0"/>
              <wp:positionH relativeFrom="margin">
                <wp:posOffset>-1685290</wp:posOffset>
              </wp:positionH>
              <wp:positionV relativeFrom="paragraph">
                <wp:posOffset>-925830</wp:posOffset>
              </wp:positionV>
              <wp:extent cx="9313545" cy="45085"/>
              <wp:effectExtent l="0" t="0" r="190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13545"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ED979" id="Rectangle 12" o:spid="_x0000_s1026" alt="&quot;&quot;" style="position:absolute;margin-left:-132.7pt;margin-top:-72.9pt;width:733.35pt;height:3.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" fillcolor="#f16038"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F799" w14:textId="77777777" w:rsidR="004055B4" w:rsidRDefault="004055B4" w:rsidP="0012010E">
      <w:pPr>
        <w:spacing w:after="0" w:line="240" w:lineRule="auto"/>
      </w:pPr>
      <w:r>
        <w:separator/>
      </w:r>
    </w:p>
  </w:footnote>
  <w:footnote w:type="continuationSeparator" w:id="0">
    <w:p w14:paraId="5F88B308" w14:textId="77777777" w:rsidR="004055B4" w:rsidRDefault="004055B4" w:rsidP="0012010E">
      <w:pPr>
        <w:spacing w:after="0" w:line="240" w:lineRule="auto"/>
      </w:pPr>
      <w:r>
        <w:continuationSeparator/>
      </w:r>
    </w:p>
  </w:footnote>
  <w:footnote w:type="continuationNotice" w:id="1">
    <w:p w14:paraId="04082FB6" w14:textId="77777777" w:rsidR="004055B4" w:rsidRDefault="004055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7375" w14:textId="2EE3659F" w:rsidR="00E16E45" w:rsidRDefault="00D14039">
    <w:pPr>
      <w:pStyle w:val="Header"/>
    </w:pPr>
    <w:r w:rsidRPr="00E9574A">
      <w:rPr>
        <w:noProof/>
      </w:rPr>
      <w:drawing>
        <wp:anchor distT="0" distB="0" distL="114300" distR="114300" simplePos="0" relativeHeight="251658244" behindDoc="0" locked="0" layoutInCell="1" allowOverlap="1" wp14:anchorId="02B4D2FA" wp14:editId="03A54811">
          <wp:simplePos x="0" y="0"/>
          <wp:positionH relativeFrom="column">
            <wp:posOffset>0</wp:posOffset>
          </wp:positionH>
          <wp:positionV relativeFrom="paragraph">
            <wp:posOffset>322580</wp:posOffset>
          </wp:positionV>
          <wp:extent cx="1454785" cy="67183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785" cy="67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74A">
      <w:rPr>
        <w:noProof/>
      </w:rPr>
      <mc:AlternateContent>
        <mc:Choice Requires="wps">
          <w:drawing>
            <wp:anchor distT="0" distB="0" distL="114300" distR="114300" simplePos="0" relativeHeight="251658245" behindDoc="0" locked="0" layoutInCell="1" allowOverlap="1" wp14:anchorId="3C8D4DE7" wp14:editId="56CCA365">
              <wp:simplePos x="0" y="0"/>
              <wp:positionH relativeFrom="column">
                <wp:posOffset>1617980</wp:posOffset>
              </wp:positionH>
              <wp:positionV relativeFrom="paragraph">
                <wp:posOffset>295275</wp:posOffset>
              </wp:positionV>
              <wp:extent cx="5274945" cy="156845"/>
              <wp:effectExtent l="0" t="0" r="190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74945" cy="1568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4C3A0F" id="Rectangle 1" o:spid="_x0000_s1026" alt="&quot;&quot;" style="position:absolute;margin-left:127.4pt;margin-top:23.25pt;width:415.35pt;height:12.3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" fillcolor="#00a69b [3204]" stroked="f" strokeweight="1pt"/>
          </w:pict>
        </mc:Fallback>
      </mc:AlternateContent>
    </w:r>
    <w:r w:rsidRPr="00E9574A">
      <w:rPr>
        <w:noProof/>
      </w:rPr>
      <mc:AlternateContent>
        <mc:Choice Requires="wps">
          <w:drawing>
            <wp:anchor distT="0" distB="0" distL="114300" distR="114300" simplePos="0" relativeHeight="251658246" behindDoc="0" locked="0" layoutInCell="1" allowOverlap="1" wp14:anchorId="57A5CB18" wp14:editId="0B18F070">
              <wp:simplePos x="0" y="0"/>
              <wp:positionH relativeFrom="column">
                <wp:posOffset>1617980</wp:posOffset>
              </wp:positionH>
              <wp:positionV relativeFrom="paragraph">
                <wp:posOffset>486410</wp:posOffset>
              </wp:positionV>
              <wp:extent cx="3861435" cy="156845"/>
              <wp:effectExtent l="0" t="0" r="5715"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61435" cy="15684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F3F7B3" id="Rectangle 9" o:spid="_x0000_s1026" alt="&quot;&quot;" style="position:absolute;margin-left:127.4pt;margin-top:38.3pt;width:304.05pt;height:12.3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" fillcolor="#87c54a [3205]" stroked="f" strokeweight="1pt"/>
          </w:pict>
        </mc:Fallback>
      </mc:AlternateContent>
    </w:r>
    <w:r w:rsidRPr="00E9574A">
      <w:rPr>
        <w:noProof/>
      </w:rPr>
      <mc:AlternateContent>
        <mc:Choice Requires="wps">
          <w:drawing>
            <wp:anchor distT="0" distB="0" distL="114300" distR="114300" simplePos="0" relativeHeight="251658247" behindDoc="0" locked="0" layoutInCell="1" allowOverlap="1" wp14:anchorId="10C4ED96" wp14:editId="355B5000">
              <wp:simplePos x="0" y="0"/>
              <wp:positionH relativeFrom="column">
                <wp:posOffset>1617980</wp:posOffset>
              </wp:positionH>
              <wp:positionV relativeFrom="paragraph">
                <wp:posOffset>680720</wp:posOffset>
              </wp:positionV>
              <wp:extent cx="2856865" cy="156845"/>
              <wp:effectExtent l="0" t="0" r="635"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6865" cy="1568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2C64BE" id="Rectangle 10" o:spid="_x0000_s1026" alt="&quot;&quot;" style="position:absolute;margin-left:127.4pt;margin-top:53.6pt;width:224.95pt;height:12.3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" fillcolor="#f8cc2b [3206]" stroked="f" strokeweight="1pt"/>
          </w:pict>
        </mc:Fallback>
      </mc:AlternateContent>
    </w:r>
    <w:r w:rsidRPr="00E9574A">
      <w:rPr>
        <w:noProof/>
      </w:rPr>
      <mc:AlternateContent>
        <mc:Choice Requires="wps">
          <w:drawing>
            <wp:anchor distT="0" distB="0" distL="114300" distR="114300" simplePos="0" relativeHeight="251658248" behindDoc="0" locked="0" layoutInCell="1" allowOverlap="1" wp14:anchorId="116F1C0F" wp14:editId="7A3DF134">
              <wp:simplePos x="0" y="0"/>
              <wp:positionH relativeFrom="column">
                <wp:posOffset>5426710</wp:posOffset>
              </wp:positionH>
              <wp:positionV relativeFrom="paragraph">
                <wp:posOffset>446405</wp:posOffset>
              </wp:positionV>
              <wp:extent cx="1557020" cy="44577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020" cy="445770"/>
                      </a:xfrm>
                      <a:prstGeom prst="rect">
                        <a:avLst/>
                      </a:prstGeom>
                      <a:noFill/>
                      <a:ln w="6350">
                        <a:noFill/>
                      </a:ln>
                    </wps:spPr>
                    <wps:txbx>
                      <w:txbxContent>
                        <w:p w14:paraId="50536729" w14:textId="77777777" w:rsidR="00D14039" w:rsidRPr="00D52F05" w:rsidRDefault="00000000" w:rsidP="00D14039">
                          <w:pPr>
                            <w:spacing w:after="60"/>
                            <w:jc w:val="right"/>
                            <w:rPr>
                              <w:sz w:val="20"/>
                              <w:szCs w:val="20"/>
                            </w:rPr>
                          </w:pPr>
                          <w:hyperlink r:id="rId2" w:history="1">
                            <w:r w:rsidR="00D14039" w:rsidRPr="00D52F05">
                              <w:rPr>
                                <w:rStyle w:val="Hyperlink"/>
                                <w:color w:val="auto"/>
                                <w:sz w:val="20"/>
                                <w:szCs w:val="20"/>
                                <w:u w:val="none"/>
                              </w:rPr>
                              <w:t>TIA@TEA.TEXAS.GOV</w:t>
                            </w:r>
                          </w:hyperlink>
                        </w:p>
                        <w:p w14:paraId="2AA9750D" w14:textId="77777777" w:rsidR="00D14039" w:rsidRPr="00D52F05" w:rsidRDefault="00D14039" w:rsidP="00D14039">
                          <w:pPr>
                            <w:spacing w:after="0"/>
                            <w:jc w:val="right"/>
                            <w:rPr>
                              <w:sz w:val="20"/>
                              <w:szCs w:val="20"/>
                            </w:rPr>
                          </w:pPr>
                          <w:r w:rsidRPr="00D52F05">
                            <w:rPr>
                              <w:sz w:val="20"/>
                              <w:szCs w:val="20"/>
                            </w:rPr>
                            <w:t>TIATEXAS.ORG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6F1C0F" id="_x0000_t202" coordsize="21600,21600" o:spt="202" path="m,l,21600r21600,l21600,xe">
              <v:stroke joinstyle="miter"/>
              <v:path gradientshapeok="t" o:connecttype="rect"/>
            </v:shapetype>
            <v:shape id="Text Box 11" o:spid="_x0000_s1026" type="#_x0000_t202" alt="&quot;&quot;" style="position:absolute;margin-left:427.3pt;margin-top:35.15pt;width:122.6pt;height:35.1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" filled="f" stroked="f" strokeweight=".5pt">
              <v:textbox>
                <w:txbxContent>
                  <w:p w14:paraId="50536729" w14:textId="77777777" w:rsidR="00D14039" w:rsidRPr="00D52F05" w:rsidRDefault="00B60C49" w:rsidP="00D14039">
                    <w:pPr>
                      <w:spacing w:after="60"/>
                      <w:jc w:val="right"/>
                      <w:rPr>
                        <w:sz w:val="20"/>
                        <w:szCs w:val="20"/>
                      </w:rPr>
                    </w:pPr>
                    <w:hyperlink r:id="rId3" w:history="1">
                      <w:r w:rsidR="00D14039" w:rsidRPr="00D52F05">
                        <w:rPr>
                          <w:rStyle w:val="Hyperlink"/>
                          <w:color w:val="auto"/>
                          <w:sz w:val="20"/>
                          <w:szCs w:val="20"/>
                          <w:u w:val="none"/>
                        </w:rPr>
                        <w:t>TIA@TEA.TEXAS.GOV</w:t>
                      </w:r>
                    </w:hyperlink>
                  </w:p>
                  <w:p w14:paraId="2AA9750D" w14:textId="77777777" w:rsidR="00D14039" w:rsidRPr="00D52F05" w:rsidRDefault="00D14039" w:rsidP="00D14039">
                    <w:pPr>
                      <w:spacing w:after="0"/>
                      <w:jc w:val="right"/>
                      <w:rPr>
                        <w:sz w:val="20"/>
                        <w:szCs w:val="20"/>
                      </w:rPr>
                    </w:pPr>
                    <w:r w:rsidRPr="00D52F05">
                      <w:rPr>
                        <w:sz w:val="20"/>
                        <w:szCs w:val="20"/>
                      </w:rPr>
                      <w:t>TIATEXAS.ORG</w:t>
                    </w:r>
                  </w:p>
                </w:txbxContent>
              </v:textbox>
            </v:shape>
          </w:pict>
        </mc:Fallback>
      </mc:AlternateContent>
    </w:r>
    <w:r w:rsidR="001613DD">
      <w:softHyphen/>
    </w:r>
    <w:r w:rsidR="001613DD">
      <w:softHyphen/>
    </w:r>
    <w:r w:rsidR="001613DD">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116"/>
    <w:multiLevelType w:val="hybridMultilevel"/>
    <w:tmpl w:val="14C2C1D0"/>
    <w:lvl w:ilvl="0" w:tplc="CAA0E660">
      <w:numFmt w:val="bullet"/>
      <w:lvlText w:val=""/>
      <w:lvlJc w:val="left"/>
      <w:pPr>
        <w:ind w:left="323" w:hanging="217"/>
      </w:pPr>
      <w:rPr>
        <w:rFonts w:ascii="Symbol" w:eastAsia="Symbol" w:hAnsi="Symbol" w:cs="Symbol" w:hint="default"/>
        <w:w w:val="100"/>
        <w:sz w:val="22"/>
        <w:szCs w:val="22"/>
        <w:lang w:val="en-US" w:eastAsia="en-US" w:bidi="ar-SA"/>
      </w:rPr>
    </w:lvl>
    <w:lvl w:ilvl="1" w:tplc="7CB2310C">
      <w:numFmt w:val="bullet"/>
      <w:lvlText w:val="o"/>
      <w:lvlJc w:val="left"/>
      <w:pPr>
        <w:ind w:left="827" w:hanging="361"/>
      </w:pPr>
      <w:rPr>
        <w:rFonts w:ascii="Courier New" w:eastAsia="Courier New" w:hAnsi="Courier New" w:cs="Courier New" w:hint="default"/>
        <w:w w:val="100"/>
        <w:sz w:val="22"/>
        <w:szCs w:val="22"/>
        <w:lang w:val="en-US" w:eastAsia="en-US" w:bidi="ar-SA"/>
      </w:rPr>
    </w:lvl>
    <w:lvl w:ilvl="2" w:tplc="F5EC26DA">
      <w:numFmt w:val="bullet"/>
      <w:lvlText w:val="•"/>
      <w:lvlJc w:val="left"/>
      <w:pPr>
        <w:ind w:left="1569" w:hanging="361"/>
      </w:pPr>
      <w:rPr>
        <w:rFonts w:hint="default"/>
        <w:lang w:val="en-US" w:eastAsia="en-US" w:bidi="ar-SA"/>
      </w:rPr>
    </w:lvl>
    <w:lvl w:ilvl="3" w:tplc="CC4E6A9E">
      <w:numFmt w:val="bullet"/>
      <w:lvlText w:val="•"/>
      <w:lvlJc w:val="left"/>
      <w:pPr>
        <w:ind w:left="2318" w:hanging="361"/>
      </w:pPr>
      <w:rPr>
        <w:rFonts w:hint="default"/>
        <w:lang w:val="en-US" w:eastAsia="en-US" w:bidi="ar-SA"/>
      </w:rPr>
    </w:lvl>
    <w:lvl w:ilvl="4" w:tplc="D0CA78F0">
      <w:numFmt w:val="bullet"/>
      <w:lvlText w:val="•"/>
      <w:lvlJc w:val="left"/>
      <w:pPr>
        <w:ind w:left="3067" w:hanging="361"/>
      </w:pPr>
      <w:rPr>
        <w:rFonts w:hint="default"/>
        <w:lang w:val="en-US" w:eastAsia="en-US" w:bidi="ar-SA"/>
      </w:rPr>
    </w:lvl>
    <w:lvl w:ilvl="5" w:tplc="F0022C3A">
      <w:numFmt w:val="bullet"/>
      <w:lvlText w:val="•"/>
      <w:lvlJc w:val="left"/>
      <w:pPr>
        <w:ind w:left="3816" w:hanging="361"/>
      </w:pPr>
      <w:rPr>
        <w:rFonts w:hint="default"/>
        <w:lang w:val="en-US" w:eastAsia="en-US" w:bidi="ar-SA"/>
      </w:rPr>
    </w:lvl>
    <w:lvl w:ilvl="6" w:tplc="010ED83E">
      <w:numFmt w:val="bullet"/>
      <w:lvlText w:val="•"/>
      <w:lvlJc w:val="left"/>
      <w:pPr>
        <w:ind w:left="4565" w:hanging="361"/>
      </w:pPr>
      <w:rPr>
        <w:rFonts w:hint="default"/>
        <w:lang w:val="en-US" w:eastAsia="en-US" w:bidi="ar-SA"/>
      </w:rPr>
    </w:lvl>
    <w:lvl w:ilvl="7" w:tplc="7A3E40AA">
      <w:numFmt w:val="bullet"/>
      <w:lvlText w:val="•"/>
      <w:lvlJc w:val="left"/>
      <w:pPr>
        <w:ind w:left="5314" w:hanging="361"/>
      </w:pPr>
      <w:rPr>
        <w:rFonts w:hint="default"/>
        <w:lang w:val="en-US" w:eastAsia="en-US" w:bidi="ar-SA"/>
      </w:rPr>
    </w:lvl>
    <w:lvl w:ilvl="8" w:tplc="3852F1E0">
      <w:numFmt w:val="bullet"/>
      <w:lvlText w:val="•"/>
      <w:lvlJc w:val="left"/>
      <w:pPr>
        <w:ind w:left="6063" w:hanging="361"/>
      </w:pPr>
      <w:rPr>
        <w:rFonts w:hint="default"/>
        <w:lang w:val="en-US" w:eastAsia="en-US" w:bidi="ar-SA"/>
      </w:rPr>
    </w:lvl>
  </w:abstractNum>
  <w:abstractNum w:abstractNumId="1" w15:restartNumberingAfterBreak="0">
    <w:nsid w:val="17D27F76"/>
    <w:multiLevelType w:val="hybridMultilevel"/>
    <w:tmpl w:val="5EFC5F54"/>
    <w:lvl w:ilvl="0" w:tplc="95F8EFD8">
      <w:numFmt w:val="bullet"/>
      <w:lvlText w:val=""/>
      <w:lvlJc w:val="left"/>
      <w:pPr>
        <w:ind w:left="827" w:hanging="360"/>
      </w:pPr>
      <w:rPr>
        <w:rFonts w:ascii="Symbol" w:eastAsia="Symbol" w:hAnsi="Symbol" w:cs="Symbol" w:hint="default"/>
        <w:w w:val="100"/>
        <w:sz w:val="22"/>
        <w:szCs w:val="22"/>
        <w:lang w:val="en-US" w:eastAsia="en-US" w:bidi="ar-SA"/>
      </w:rPr>
    </w:lvl>
    <w:lvl w:ilvl="1" w:tplc="C0A043AE">
      <w:numFmt w:val="bullet"/>
      <w:lvlText w:val="•"/>
      <w:lvlJc w:val="left"/>
      <w:pPr>
        <w:ind w:left="1503" w:hanging="360"/>
      </w:pPr>
      <w:rPr>
        <w:rFonts w:hint="default"/>
        <w:lang w:val="en-US" w:eastAsia="en-US" w:bidi="ar-SA"/>
      </w:rPr>
    </w:lvl>
    <w:lvl w:ilvl="2" w:tplc="C5E44CE0">
      <w:numFmt w:val="bullet"/>
      <w:lvlText w:val="•"/>
      <w:lvlJc w:val="left"/>
      <w:pPr>
        <w:ind w:left="2186" w:hanging="360"/>
      </w:pPr>
      <w:rPr>
        <w:rFonts w:hint="default"/>
        <w:lang w:val="en-US" w:eastAsia="en-US" w:bidi="ar-SA"/>
      </w:rPr>
    </w:lvl>
    <w:lvl w:ilvl="3" w:tplc="95AED764">
      <w:numFmt w:val="bullet"/>
      <w:lvlText w:val="•"/>
      <w:lvlJc w:val="left"/>
      <w:pPr>
        <w:ind w:left="2869" w:hanging="360"/>
      </w:pPr>
      <w:rPr>
        <w:rFonts w:hint="default"/>
        <w:lang w:val="en-US" w:eastAsia="en-US" w:bidi="ar-SA"/>
      </w:rPr>
    </w:lvl>
    <w:lvl w:ilvl="4" w:tplc="D69A629A">
      <w:numFmt w:val="bullet"/>
      <w:lvlText w:val="•"/>
      <w:lvlJc w:val="left"/>
      <w:pPr>
        <w:ind w:left="3552" w:hanging="360"/>
      </w:pPr>
      <w:rPr>
        <w:rFonts w:hint="default"/>
        <w:lang w:val="en-US" w:eastAsia="en-US" w:bidi="ar-SA"/>
      </w:rPr>
    </w:lvl>
    <w:lvl w:ilvl="5" w:tplc="3E3ABF76">
      <w:numFmt w:val="bullet"/>
      <w:lvlText w:val="•"/>
      <w:lvlJc w:val="left"/>
      <w:pPr>
        <w:ind w:left="4235" w:hanging="360"/>
      </w:pPr>
      <w:rPr>
        <w:rFonts w:hint="default"/>
        <w:lang w:val="en-US" w:eastAsia="en-US" w:bidi="ar-SA"/>
      </w:rPr>
    </w:lvl>
    <w:lvl w:ilvl="6" w:tplc="C2888A1A">
      <w:numFmt w:val="bullet"/>
      <w:lvlText w:val="•"/>
      <w:lvlJc w:val="left"/>
      <w:pPr>
        <w:ind w:left="4918" w:hanging="360"/>
      </w:pPr>
      <w:rPr>
        <w:rFonts w:hint="default"/>
        <w:lang w:val="en-US" w:eastAsia="en-US" w:bidi="ar-SA"/>
      </w:rPr>
    </w:lvl>
    <w:lvl w:ilvl="7" w:tplc="9C5296B0">
      <w:numFmt w:val="bullet"/>
      <w:lvlText w:val="•"/>
      <w:lvlJc w:val="left"/>
      <w:pPr>
        <w:ind w:left="5601" w:hanging="360"/>
      </w:pPr>
      <w:rPr>
        <w:rFonts w:hint="default"/>
        <w:lang w:val="en-US" w:eastAsia="en-US" w:bidi="ar-SA"/>
      </w:rPr>
    </w:lvl>
    <w:lvl w:ilvl="8" w:tplc="46C215C6">
      <w:numFmt w:val="bullet"/>
      <w:lvlText w:val="•"/>
      <w:lvlJc w:val="left"/>
      <w:pPr>
        <w:ind w:left="6284" w:hanging="360"/>
      </w:pPr>
      <w:rPr>
        <w:rFonts w:hint="default"/>
        <w:lang w:val="en-US" w:eastAsia="en-US" w:bidi="ar-SA"/>
      </w:rPr>
    </w:lvl>
  </w:abstractNum>
  <w:abstractNum w:abstractNumId="2" w15:restartNumberingAfterBreak="0">
    <w:nsid w:val="1F012AD6"/>
    <w:multiLevelType w:val="hybridMultilevel"/>
    <w:tmpl w:val="3C96C64C"/>
    <w:lvl w:ilvl="0" w:tplc="EF6807A0">
      <w:numFmt w:val="bullet"/>
      <w:lvlText w:val=""/>
      <w:lvlJc w:val="left"/>
      <w:pPr>
        <w:ind w:left="827" w:hanging="361"/>
      </w:pPr>
      <w:rPr>
        <w:rFonts w:ascii="Symbol" w:eastAsia="Symbol" w:hAnsi="Symbol" w:cs="Symbol" w:hint="default"/>
        <w:w w:val="100"/>
        <w:sz w:val="22"/>
        <w:szCs w:val="22"/>
        <w:lang w:val="en-US" w:eastAsia="en-US" w:bidi="ar-SA"/>
      </w:rPr>
    </w:lvl>
    <w:lvl w:ilvl="1" w:tplc="D7AA387A">
      <w:numFmt w:val="bullet"/>
      <w:lvlText w:val="•"/>
      <w:lvlJc w:val="left"/>
      <w:pPr>
        <w:ind w:left="1503" w:hanging="361"/>
      </w:pPr>
      <w:rPr>
        <w:rFonts w:hint="default"/>
        <w:lang w:val="en-US" w:eastAsia="en-US" w:bidi="ar-SA"/>
      </w:rPr>
    </w:lvl>
    <w:lvl w:ilvl="2" w:tplc="FE9C6E12">
      <w:numFmt w:val="bullet"/>
      <w:lvlText w:val="•"/>
      <w:lvlJc w:val="left"/>
      <w:pPr>
        <w:ind w:left="2186" w:hanging="361"/>
      </w:pPr>
      <w:rPr>
        <w:rFonts w:hint="default"/>
        <w:lang w:val="en-US" w:eastAsia="en-US" w:bidi="ar-SA"/>
      </w:rPr>
    </w:lvl>
    <w:lvl w:ilvl="3" w:tplc="443E52B2">
      <w:numFmt w:val="bullet"/>
      <w:lvlText w:val="•"/>
      <w:lvlJc w:val="left"/>
      <w:pPr>
        <w:ind w:left="2869" w:hanging="361"/>
      </w:pPr>
      <w:rPr>
        <w:rFonts w:hint="default"/>
        <w:lang w:val="en-US" w:eastAsia="en-US" w:bidi="ar-SA"/>
      </w:rPr>
    </w:lvl>
    <w:lvl w:ilvl="4" w:tplc="C8F0350A">
      <w:numFmt w:val="bullet"/>
      <w:lvlText w:val="•"/>
      <w:lvlJc w:val="left"/>
      <w:pPr>
        <w:ind w:left="3552" w:hanging="361"/>
      </w:pPr>
      <w:rPr>
        <w:rFonts w:hint="default"/>
        <w:lang w:val="en-US" w:eastAsia="en-US" w:bidi="ar-SA"/>
      </w:rPr>
    </w:lvl>
    <w:lvl w:ilvl="5" w:tplc="0B6EE892">
      <w:numFmt w:val="bullet"/>
      <w:lvlText w:val="•"/>
      <w:lvlJc w:val="left"/>
      <w:pPr>
        <w:ind w:left="4235" w:hanging="361"/>
      </w:pPr>
      <w:rPr>
        <w:rFonts w:hint="default"/>
        <w:lang w:val="en-US" w:eastAsia="en-US" w:bidi="ar-SA"/>
      </w:rPr>
    </w:lvl>
    <w:lvl w:ilvl="6" w:tplc="E1BEE71A">
      <w:numFmt w:val="bullet"/>
      <w:lvlText w:val="•"/>
      <w:lvlJc w:val="left"/>
      <w:pPr>
        <w:ind w:left="4918" w:hanging="361"/>
      </w:pPr>
      <w:rPr>
        <w:rFonts w:hint="default"/>
        <w:lang w:val="en-US" w:eastAsia="en-US" w:bidi="ar-SA"/>
      </w:rPr>
    </w:lvl>
    <w:lvl w:ilvl="7" w:tplc="83D27776">
      <w:numFmt w:val="bullet"/>
      <w:lvlText w:val="•"/>
      <w:lvlJc w:val="left"/>
      <w:pPr>
        <w:ind w:left="5601" w:hanging="361"/>
      </w:pPr>
      <w:rPr>
        <w:rFonts w:hint="default"/>
        <w:lang w:val="en-US" w:eastAsia="en-US" w:bidi="ar-SA"/>
      </w:rPr>
    </w:lvl>
    <w:lvl w:ilvl="8" w:tplc="8B828016">
      <w:numFmt w:val="bullet"/>
      <w:lvlText w:val="•"/>
      <w:lvlJc w:val="left"/>
      <w:pPr>
        <w:ind w:left="6284" w:hanging="361"/>
      </w:pPr>
      <w:rPr>
        <w:rFonts w:hint="default"/>
        <w:lang w:val="en-US" w:eastAsia="en-US" w:bidi="ar-SA"/>
      </w:rPr>
    </w:lvl>
  </w:abstractNum>
  <w:abstractNum w:abstractNumId="3" w15:restartNumberingAfterBreak="0">
    <w:nsid w:val="33B67876"/>
    <w:multiLevelType w:val="hybridMultilevel"/>
    <w:tmpl w:val="5FB88106"/>
    <w:lvl w:ilvl="0" w:tplc="9DDA5F22">
      <w:numFmt w:val="bullet"/>
      <w:lvlText w:val=""/>
      <w:lvlJc w:val="left"/>
      <w:pPr>
        <w:ind w:left="323" w:hanging="217"/>
      </w:pPr>
      <w:rPr>
        <w:rFonts w:ascii="Symbol" w:eastAsia="Symbol" w:hAnsi="Symbol" w:cs="Symbol" w:hint="default"/>
        <w:w w:val="100"/>
        <w:sz w:val="22"/>
        <w:szCs w:val="22"/>
        <w:lang w:val="en-US" w:eastAsia="en-US" w:bidi="ar-SA"/>
      </w:rPr>
    </w:lvl>
    <w:lvl w:ilvl="1" w:tplc="FFB6AA3E">
      <w:numFmt w:val="bullet"/>
      <w:lvlText w:val="•"/>
      <w:lvlJc w:val="left"/>
      <w:pPr>
        <w:ind w:left="1044" w:hanging="217"/>
      </w:pPr>
      <w:rPr>
        <w:rFonts w:hint="default"/>
        <w:lang w:val="en-US" w:eastAsia="en-US" w:bidi="ar-SA"/>
      </w:rPr>
    </w:lvl>
    <w:lvl w:ilvl="2" w:tplc="8EBC4A0C">
      <w:numFmt w:val="bullet"/>
      <w:lvlText w:val="•"/>
      <w:lvlJc w:val="left"/>
      <w:pPr>
        <w:ind w:left="1768" w:hanging="217"/>
      </w:pPr>
      <w:rPr>
        <w:rFonts w:hint="default"/>
        <w:lang w:val="en-US" w:eastAsia="en-US" w:bidi="ar-SA"/>
      </w:rPr>
    </w:lvl>
    <w:lvl w:ilvl="3" w:tplc="27F2F8D6">
      <w:numFmt w:val="bullet"/>
      <w:lvlText w:val="•"/>
      <w:lvlJc w:val="left"/>
      <w:pPr>
        <w:ind w:left="2492" w:hanging="217"/>
      </w:pPr>
      <w:rPr>
        <w:rFonts w:hint="default"/>
        <w:lang w:val="en-US" w:eastAsia="en-US" w:bidi="ar-SA"/>
      </w:rPr>
    </w:lvl>
    <w:lvl w:ilvl="4" w:tplc="B2AADA0A">
      <w:numFmt w:val="bullet"/>
      <w:lvlText w:val="•"/>
      <w:lvlJc w:val="left"/>
      <w:pPr>
        <w:ind w:left="3216" w:hanging="217"/>
      </w:pPr>
      <w:rPr>
        <w:rFonts w:hint="default"/>
        <w:lang w:val="en-US" w:eastAsia="en-US" w:bidi="ar-SA"/>
      </w:rPr>
    </w:lvl>
    <w:lvl w:ilvl="5" w:tplc="6A664F46">
      <w:numFmt w:val="bullet"/>
      <w:lvlText w:val="•"/>
      <w:lvlJc w:val="left"/>
      <w:pPr>
        <w:ind w:left="3941" w:hanging="217"/>
      </w:pPr>
      <w:rPr>
        <w:rFonts w:hint="default"/>
        <w:lang w:val="en-US" w:eastAsia="en-US" w:bidi="ar-SA"/>
      </w:rPr>
    </w:lvl>
    <w:lvl w:ilvl="6" w:tplc="B016D086">
      <w:numFmt w:val="bullet"/>
      <w:lvlText w:val="•"/>
      <w:lvlJc w:val="left"/>
      <w:pPr>
        <w:ind w:left="4665" w:hanging="217"/>
      </w:pPr>
      <w:rPr>
        <w:rFonts w:hint="default"/>
        <w:lang w:val="en-US" w:eastAsia="en-US" w:bidi="ar-SA"/>
      </w:rPr>
    </w:lvl>
    <w:lvl w:ilvl="7" w:tplc="43B4A4F6">
      <w:numFmt w:val="bullet"/>
      <w:lvlText w:val="•"/>
      <w:lvlJc w:val="left"/>
      <w:pPr>
        <w:ind w:left="5389" w:hanging="217"/>
      </w:pPr>
      <w:rPr>
        <w:rFonts w:hint="default"/>
        <w:lang w:val="en-US" w:eastAsia="en-US" w:bidi="ar-SA"/>
      </w:rPr>
    </w:lvl>
    <w:lvl w:ilvl="8" w:tplc="DC0AF22A">
      <w:numFmt w:val="bullet"/>
      <w:lvlText w:val="•"/>
      <w:lvlJc w:val="left"/>
      <w:pPr>
        <w:ind w:left="6113" w:hanging="217"/>
      </w:pPr>
      <w:rPr>
        <w:rFonts w:hint="default"/>
        <w:lang w:val="en-US" w:eastAsia="en-US" w:bidi="ar-SA"/>
      </w:rPr>
    </w:lvl>
  </w:abstractNum>
  <w:abstractNum w:abstractNumId="4" w15:restartNumberingAfterBreak="0">
    <w:nsid w:val="3B626B28"/>
    <w:multiLevelType w:val="hybridMultilevel"/>
    <w:tmpl w:val="3592A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C22CA"/>
    <w:multiLevelType w:val="hybridMultilevel"/>
    <w:tmpl w:val="BBEA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A1F71"/>
    <w:multiLevelType w:val="hybridMultilevel"/>
    <w:tmpl w:val="DEF607C0"/>
    <w:lvl w:ilvl="0" w:tplc="AC98EF88">
      <w:numFmt w:val="bullet"/>
      <w:lvlText w:val=""/>
      <w:lvlJc w:val="left"/>
      <w:pPr>
        <w:ind w:left="323" w:hanging="217"/>
      </w:pPr>
      <w:rPr>
        <w:rFonts w:ascii="Symbol" w:eastAsia="Symbol" w:hAnsi="Symbol" w:cs="Symbol" w:hint="default"/>
        <w:w w:val="100"/>
        <w:sz w:val="22"/>
        <w:szCs w:val="22"/>
        <w:lang w:val="en-US" w:eastAsia="en-US" w:bidi="ar-SA"/>
      </w:rPr>
    </w:lvl>
    <w:lvl w:ilvl="1" w:tplc="D7742676">
      <w:numFmt w:val="bullet"/>
      <w:lvlText w:val="•"/>
      <w:lvlJc w:val="left"/>
      <w:pPr>
        <w:ind w:left="1044" w:hanging="217"/>
      </w:pPr>
      <w:rPr>
        <w:rFonts w:hint="default"/>
        <w:lang w:val="en-US" w:eastAsia="en-US" w:bidi="ar-SA"/>
      </w:rPr>
    </w:lvl>
    <w:lvl w:ilvl="2" w:tplc="DA96684E">
      <w:numFmt w:val="bullet"/>
      <w:lvlText w:val="•"/>
      <w:lvlJc w:val="left"/>
      <w:pPr>
        <w:ind w:left="1768" w:hanging="217"/>
      </w:pPr>
      <w:rPr>
        <w:rFonts w:hint="default"/>
        <w:lang w:val="en-US" w:eastAsia="en-US" w:bidi="ar-SA"/>
      </w:rPr>
    </w:lvl>
    <w:lvl w:ilvl="3" w:tplc="DB2242F4">
      <w:numFmt w:val="bullet"/>
      <w:lvlText w:val="•"/>
      <w:lvlJc w:val="left"/>
      <w:pPr>
        <w:ind w:left="2492" w:hanging="217"/>
      </w:pPr>
      <w:rPr>
        <w:rFonts w:hint="default"/>
        <w:lang w:val="en-US" w:eastAsia="en-US" w:bidi="ar-SA"/>
      </w:rPr>
    </w:lvl>
    <w:lvl w:ilvl="4" w:tplc="0694BB00">
      <w:numFmt w:val="bullet"/>
      <w:lvlText w:val="•"/>
      <w:lvlJc w:val="left"/>
      <w:pPr>
        <w:ind w:left="3216" w:hanging="217"/>
      </w:pPr>
      <w:rPr>
        <w:rFonts w:hint="default"/>
        <w:lang w:val="en-US" w:eastAsia="en-US" w:bidi="ar-SA"/>
      </w:rPr>
    </w:lvl>
    <w:lvl w:ilvl="5" w:tplc="995A81E6">
      <w:numFmt w:val="bullet"/>
      <w:lvlText w:val="•"/>
      <w:lvlJc w:val="left"/>
      <w:pPr>
        <w:ind w:left="3941" w:hanging="217"/>
      </w:pPr>
      <w:rPr>
        <w:rFonts w:hint="default"/>
        <w:lang w:val="en-US" w:eastAsia="en-US" w:bidi="ar-SA"/>
      </w:rPr>
    </w:lvl>
    <w:lvl w:ilvl="6" w:tplc="CABC3330">
      <w:numFmt w:val="bullet"/>
      <w:lvlText w:val="•"/>
      <w:lvlJc w:val="left"/>
      <w:pPr>
        <w:ind w:left="4665" w:hanging="217"/>
      </w:pPr>
      <w:rPr>
        <w:rFonts w:hint="default"/>
        <w:lang w:val="en-US" w:eastAsia="en-US" w:bidi="ar-SA"/>
      </w:rPr>
    </w:lvl>
    <w:lvl w:ilvl="7" w:tplc="1F068076">
      <w:numFmt w:val="bullet"/>
      <w:lvlText w:val="•"/>
      <w:lvlJc w:val="left"/>
      <w:pPr>
        <w:ind w:left="5389" w:hanging="217"/>
      </w:pPr>
      <w:rPr>
        <w:rFonts w:hint="default"/>
        <w:lang w:val="en-US" w:eastAsia="en-US" w:bidi="ar-SA"/>
      </w:rPr>
    </w:lvl>
    <w:lvl w:ilvl="8" w:tplc="C22225A8">
      <w:numFmt w:val="bullet"/>
      <w:lvlText w:val="•"/>
      <w:lvlJc w:val="left"/>
      <w:pPr>
        <w:ind w:left="6113" w:hanging="217"/>
      </w:pPr>
      <w:rPr>
        <w:rFonts w:hint="default"/>
        <w:lang w:val="en-US" w:eastAsia="en-US" w:bidi="ar-SA"/>
      </w:rPr>
    </w:lvl>
  </w:abstractNum>
  <w:abstractNum w:abstractNumId="7" w15:restartNumberingAfterBreak="0">
    <w:nsid w:val="485940E8"/>
    <w:multiLevelType w:val="hybridMultilevel"/>
    <w:tmpl w:val="128E2F2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47594"/>
    <w:multiLevelType w:val="hybridMultilevel"/>
    <w:tmpl w:val="9812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41D58"/>
    <w:multiLevelType w:val="hybridMultilevel"/>
    <w:tmpl w:val="050C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33049"/>
    <w:multiLevelType w:val="multilevel"/>
    <w:tmpl w:val="5B30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A76B3D"/>
    <w:multiLevelType w:val="hybridMultilevel"/>
    <w:tmpl w:val="8302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D67E6"/>
    <w:multiLevelType w:val="hybridMultilevel"/>
    <w:tmpl w:val="5E3EC38E"/>
    <w:lvl w:ilvl="0" w:tplc="B43A8304">
      <w:numFmt w:val="bullet"/>
      <w:lvlText w:val=""/>
      <w:lvlJc w:val="left"/>
      <w:pPr>
        <w:ind w:left="1187" w:hanging="361"/>
      </w:pPr>
      <w:rPr>
        <w:rFonts w:ascii="Symbol" w:eastAsia="Symbol" w:hAnsi="Symbol" w:cs="Symbol" w:hint="default"/>
        <w:w w:val="100"/>
        <w:sz w:val="22"/>
        <w:szCs w:val="22"/>
        <w:lang w:val="en-US" w:eastAsia="en-US" w:bidi="ar-SA"/>
      </w:rPr>
    </w:lvl>
    <w:lvl w:ilvl="1" w:tplc="AC5A7BC0">
      <w:numFmt w:val="bullet"/>
      <w:lvlText w:val="•"/>
      <w:lvlJc w:val="left"/>
      <w:pPr>
        <w:ind w:left="1827" w:hanging="361"/>
      </w:pPr>
      <w:rPr>
        <w:rFonts w:hint="default"/>
        <w:lang w:val="en-US" w:eastAsia="en-US" w:bidi="ar-SA"/>
      </w:rPr>
    </w:lvl>
    <w:lvl w:ilvl="2" w:tplc="119E2D0E">
      <w:numFmt w:val="bullet"/>
      <w:lvlText w:val="•"/>
      <w:lvlJc w:val="left"/>
      <w:pPr>
        <w:ind w:left="2474" w:hanging="361"/>
      </w:pPr>
      <w:rPr>
        <w:rFonts w:hint="default"/>
        <w:lang w:val="en-US" w:eastAsia="en-US" w:bidi="ar-SA"/>
      </w:rPr>
    </w:lvl>
    <w:lvl w:ilvl="3" w:tplc="CCDCA23E">
      <w:numFmt w:val="bullet"/>
      <w:lvlText w:val="•"/>
      <w:lvlJc w:val="left"/>
      <w:pPr>
        <w:ind w:left="3121" w:hanging="361"/>
      </w:pPr>
      <w:rPr>
        <w:rFonts w:hint="default"/>
        <w:lang w:val="en-US" w:eastAsia="en-US" w:bidi="ar-SA"/>
      </w:rPr>
    </w:lvl>
    <w:lvl w:ilvl="4" w:tplc="987AFC06">
      <w:numFmt w:val="bullet"/>
      <w:lvlText w:val="•"/>
      <w:lvlJc w:val="left"/>
      <w:pPr>
        <w:ind w:left="3768" w:hanging="361"/>
      </w:pPr>
      <w:rPr>
        <w:rFonts w:hint="default"/>
        <w:lang w:val="en-US" w:eastAsia="en-US" w:bidi="ar-SA"/>
      </w:rPr>
    </w:lvl>
    <w:lvl w:ilvl="5" w:tplc="FC1084CC">
      <w:numFmt w:val="bullet"/>
      <w:lvlText w:val="•"/>
      <w:lvlJc w:val="left"/>
      <w:pPr>
        <w:ind w:left="4415" w:hanging="361"/>
      </w:pPr>
      <w:rPr>
        <w:rFonts w:hint="default"/>
        <w:lang w:val="en-US" w:eastAsia="en-US" w:bidi="ar-SA"/>
      </w:rPr>
    </w:lvl>
    <w:lvl w:ilvl="6" w:tplc="2B70D786">
      <w:numFmt w:val="bullet"/>
      <w:lvlText w:val="•"/>
      <w:lvlJc w:val="left"/>
      <w:pPr>
        <w:ind w:left="5062" w:hanging="361"/>
      </w:pPr>
      <w:rPr>
        <w:rFonts w:hint="default"/>
        <w:lang w:val="en-US" w:eastAsia="en-US" w:bidi="ar-SA"/>
      </w:rPr>
    </w:lvl>
    <w:lvl w:ilvl="7" w:tplc="F14C9950">
      <w:numFmt w:val="bullet"/>
      <w:lvlText w:val="•"/>
      <w:lvlJc w:val="left"/>
      <w:pPr>
        <w:ind w:left="5709" w:hanging="361"/>
      </w:pPr>
      <w:rPr>
        <w:rFonts w:hint="default"/>
        <w:lang w:val="en-US" w:eastAsia="en-US" w:bidi="ar-SA"/>
      </w:rPr>
    </w:lvl>
    <w:lvl w:ilvl="8" w:tplc="38384FD0">
      <w:numFmt w:val="bullet"/>
      <w:lvlText w:val="•"/>
      <w:lvlJc w:val="left"/>
      <w:pPr>
        <w:ind w:left="6356" w:hanging="361"/>
      </w:pPr>
      <w:rPr>
        <w:rFonts w:hint="default"/>
        <w:lang w:val="en-US" w:eastAsia="en-US" w:bidi="ar-SA"/>
      </w:rPr>
    </w:lvl>
  </w:abstractNum>
  <w:abstractNum w:abstractNumId="13" w15:restartNumberingAfterBreak="0">
    <w:nsid w:val="7C594821"/>
    <w:multiLevelType w:val="hybridMultilevel"/>
    <w:tmpl w:val="A8C03FE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4562270">
    <w:abstractNumId w:val="7"/>
  </w:num>
  <w:num w:numId="2" w16cid:durableId="310598236">
    <w:abstractNumId w:val="9"/>
  </w:num>
  <w:num w:numId="3" w16cid:durableId="1647780103">
    <w:abstractNumId w:val="4"/>
  </w:num>
  <w:num w:numId="4" w16cid:durableId="1526015574">
    <w:abstractNumId w:val="13"/>
  </w:num>
  <w:num w:numId="5" w16cid:durableId="1872065553">
    <w:abstractNumId w:val="10"/>
  </w:num>
  <w:num w:numId="6" w16cid:durableId="1963031659">
    <w:abstractNumId w:val="8"/>
  </w:num>
  <w:num w:numId="7" w16cid:durableId="1264723399">
    <w:abstractNumId w:val="11"/>
  </w:num>
  <w:num w:numId="8" w16cid:durableId="1843083781">
    <w:abstractNumId w:val="2"/>
  </w:num>
  <w:num w:numId="9" w16cid:durableId="518784024">
    <w:abstractNumId w:val="1"/>
  </w:num>
  <w:num w:numId="10" w16cid:durableId="1827890981">
    <w:abstractNumId w:val="12"/>
  </w:num>
  <w:num w:numId="11" w16cid:durableId="1926376903">
    <w:abstractNumId w:val="6"/>
  </w:num>
  <w:num w:numId="12" w16cid:durableId="1787498876">
    <w:abstractNumId w:val="3"/>
  </w:num>
  <w:num w:numId="13" w16cid:durableId="1231042093">
    <w:abstractNumId w:val="0"/>
  </w:num>
  <w:num w:numId="14" w16cid:durableId="748038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0E"/>
    <w:rsid w:val="00000DC7"/>
    <w:rsid w:val="00001399"/>
    <w:rsid w:val="00001F68"/>
    <w:rsid w:val="00027771"/>
    <w:rsid w:val="000310F5"/>
    <w:rsid w:val="00040603"/>
    <w:rsid w:val="00042C10"/>
    <w:rsid w:val="00066E47"/>
    <w:rsid w:val="0009509A"/>
    <w:rsid w:val="000957EC"/>
    <w:rsid w:val="000B1C72"/>
    <w:rsid w:val="000B59CA"/>
    <w:rsid w:val="000C411A"/>
    <w:rsid w:val="000E1C2D"/>
    <w:rsid w:val="000E240E"/>
    <w:rsid w:val="000E3119"/>
    <w:rsid w:val="000E3C25"/>
    <w:rsid w:val="000F5361"/>
    <w:rsid w:val="000F6F84"/>
    <w:rsid w:val="0011715A"/>
    <w:rsid w:val="00117971"/>
    <w:rsid w:val="0012010E"/>
    <w:rsid w:val="00124632"/>
    <w:rsid w:val="00127BB7"/>
    <w:rsid w:val="00143082"/>
    <w:rsid w:val="001464DA"/>
    <w:rsid w:val="00147052"/>
    <w:rsid w:val="001613DD"/>
    <w:rsid w:val="00162DE6"/>
    <w:rsid w:val="00183DD1"/>
    <w:rsid w:val="00197F27"/>
    <w:rsid w:val="001B6ECE"/>
    <w:rsid w:val="00201F52"/>
    <w:rsid w:val="00230195"/>
    <w:rsid w:val="00240446"/>
    <w:rsid w:val="0024551C"/>
    <w:rsid w:val="00262A6B"/>
    <w:rsid w:val="00262B18"/>
    <w:rsid w:val="002658B6"/>
    <w:rsid w:val="0028656B"/>
    <w:rsid w:val="002905F9"/>
    <w:rsid w:val="0029615C"/>
    <w:rsid w:val="002A269B"/>
    <w:rsid w:val="002B11C7"/>
    <w:rsid w:val="002B3AD3"/>
    <w:rsid w:val="002C1C2A"/>
    <w:rsid w:val="002C7C84"/>
    <w:rsid w:val="002D54E1"/>
    <w:rsid w:val="002D77D6"/>
    <w:rsid w:val="002E7371"/>
    <w:rsid w:val="003036FA"/>
    <w:rsid w:val="003049ED"/>
    <w:rsid w:val="00305E5A"/>
    <w:rsid w:val="00311517"/>
    <w:rsid w:val="00334C21"/>
    <w:rsid w:val="003355FA"/>
    <w:rsid w:val="00337C5A"/>
    <w:rsid w:val="00340FE2"/>
    <w:rsid w:val="003467E8"/>
    <w:rsid w:val="003648CD"/>
    <w:rsid w:val="003664DC"/>
    <w:rsid w:val="00372F39"/>
    <w:rsid w:val="00373925"/>
    <w:rsid w:val="003748B1"/>
    <w:rsid w:val="00383FD7"/>
    <w:rsid w:val="00390AC8"/>
    <w:rsid w:val="003915C4"/>
    <w:rsid w:val="00392647"/>
    <w:rsid w:val="00392B3A"/>
    <w:rsid w:val="003A0A4B"/>
    <w:rsid w:val="003B4993"/>
    <w:rsid w:val="003D0268"/>
    <w:rsid w:val="003D3A67"/>
    <w:rsid w:val="003E1855"/>
    <w:rsid w:val="003E40CE"/>
    <w:rsid w:val="003E6766"/>
    <w:rsid w:val="003F07BE"/>
    <w:rsid w:val="004055B4"/>
    <w:rsid w:val="004115BA"/>
    <w:rsid w:val="00412DC5"/>
    <w:rsid w:val="00414F47"/>
    <w:rsid w:val="00445945"/>
    <w:rsid w:val="004565DA"/>
    <w:rsid w:val="004576EE"/>
    <w:rsid w:val="00463E51"/>
    <w:rsid w:val="00466A39"/>
    <w:rsid w:val="0047231B"/>
    <w:rsid w:val="004952E6"/>
    <w:rsid w:val="004C5E30"/>
    <w:rsid w:val="004D08DA"/>
    <w:rsid w:val="004D4769"/>
    <w:rsid w:val="004D484D"/>
    <w:rsid w:val="004E2201"/>
    <w:rsid w:val="004E5EF6"/>
    <w:rsid w:val="00500114"/>
    <w:rsid w:val="00503B3C"/>
    <w:rsid w:val="00555CA1"/>
    <w:rsid w:val="005706F8"/>
    <w:rsid w:val="00596063"/>
    <w:rsid w:val="005C2188"/>
    <w:rsid w:val="005E1087"/>
    <w:rsid w:val="0060641D"/>
    <w:rsid w:val="006079BE"/>
    <w:rsid w:val="00607C76"/>
    <w:rsid w:val="0061236D"/>
    <w:rsid w:val="00615B1E"/>
    <w:rsid w:val="0061734C"/>
    <w:rsid w:val="00630A6D"/>
    <w:rsid w:val="00674823"/>
    <w:rsid w:val="0067584E"/>
    <w:rsid w:val="006772B0"/>
    <w:rsid w:val="006820A2"/>
    <w:rsid w:val="0068353F"/>
    <w:rsid w:val="00687A03"/>
    <w:rsid w:val="006A0867"/>
    <w:rsid w:val="006B2835"/>
    <w:rsid w:val="006B42D4"/>
    <w:rsid w:val="006D3B0A"/>
    <w:rsid w:val="006D4C51"/>
    <w:rsid w:val="006F0C60"/>
    <w:rsid w:val="006F1CEB"/>
    <w:rsid w:val="007205F0"/>
    <w:rsid w:val="00723220"/>
    <w:rsid w:val="00731A8A"/>
    <w:rsid w:val="00731F64"/>
    <w:rsid w:val="007548E9"/>
    <w:rsid w:val="00763532"/>
    <w:rsid w:val="0078614B"/>
    <w:rsid w:val="00792B4B"/>
    <w:rsid w:val="007A4E86"/>
    <w:rsid w:val="007B2B4B"/>
    <w:rsid w:val="007B5BB4"/>
    <w:rsid w:val="007B7FF1"/>
    <w:rsid w:val="007C344D"/>
    <w:rsid w:val="007E0D60"/>
    <w:rsid w:val="007E3D6B"/>
    <w:rsid w:val="007E4053"/>
    <w:rsid w:val="007E6D24"/>
    <w:rsid w:val="00804936"/>
    <w:rsid w:val="0081260A"/>
    <w:rsid w:val="008157B9"/>
    <w:rsid w:val="00833137"/>
    <w:rsid w:val="0083337D"/>
    <w:rsid w:val="008433A5"/>
    <w:rsid w:val="00845383"/>
    <w:rsid w:val="00855362"/>
    <w:rsid w:val="008714EA"/>
    <w:rsid w:val="00872FFC"/>
    <w:rsid w:val="008927CF"/>
    <w:rsid w:val="008935CE"/>
    <w:rsid w:val="008976CB"/>
    <w:rsid w:val="008A5AD0"/>
    <w:rsid w:val="008C671A"/>
    <w:rsid w:val="008D3C43"/>
    <w:rsid w:val="008D3FD7"/>
    <w:rsid w:val="008D6F9D"/>
    <w:rsid w:val="008E2619"/>
    <w:rsid w:val="008E5C31"/>
    <w:rsid w:val="008F22B9"/>
    <w:rsid w:val="00907DC8"/>
    <w:rsid w:val="00912968"/>
    <w:rsid w:val="00912F34"/>
    <w:rsid w:val="00957028"/>
    <w:rsid w:val="00962F21"/>
    <w:rsid w:val="009771F5"/>
    <w:rsid w:val="00985D1A"/>
    <w:rsid w:val="00992D94"/>
    <w:rsid w:val="009A5492"/>
    <w:rsid w:val="009B7934"/>
    <w:rsid w:val="009C1177"/>
    <w:rsid w:val="009D6609"/>
    <w:rsid w:val="009E199A"/>
    <w:rsid w:val="009E4628"/>
    <w:rsid w:val="009E5478"/>
    <w:rsid w:val="009E6A94"/>
    <w:rsid w:val="009F0A83"/>
    <w:rsid w:val="00A070D0"/>
    <w:rsid w:val="00A324CB"/>
    <w:rsid w:val="00A52E86"/>
    <w:rsid w:val="00A54147"/>
    <w:rsid w:val="00A56EB7"/>
    <w:rsid w:val="00A61A54"/>
    <w:rsid w:val="00A65E53"/>
    <w:rsid w:val="00A74AE0"/>
    <w:rsid w:val="00A86AA3"/>
    <w:rsid w:val="00AC58E8"/>
    <w:rsid w:val="00AD3B25"/>
    <w:rsid w:val="00AE1C90"/>
    <w:rsid w:val="00AF0BFB"/>
    <w:rsid w:val="00AF0EFA"/>
    <w:rsid w:val="00B051B4"/>
    <w:rsid w:val="00B158F7"/>
    <w:rsid w:val="00B22AD1"/>
    <w:rsid w:val="00B30A9A"/>
    <w:rsid w:val="00B379A7"/>
    <w:rsid w:val="00B47A19"/>
    <w:rsid w:val="00B51F4C"/>
    <w:rsid w:val="00B52492"/>
    <w:rsid w:val="00B52C1A"/>
    <w:rsid w:val="00B548FD"/>
    <w:rsid w:val="00B60C49"/>
    <w:rsid w:val="00B7680F"/>
    <w:rsid w:val="00B92374"/>
    <w:rsid w:val="00BB19D7"/>
    <w:rsid w:val="00BB2850"/>
    <w:rsid w:val="00BB53C4"/>
    <w:rsid w:val="00BD3AF5"/>
    <w:rsid w:val="00BF1E5A"/>
    <w:rsid w:val="00BF61BB"/>
    <w:rsid w:val="00BF796B"/>
    <w:rsid w:val="00C039A3"/>
    <w:rsid w:val="00C11982"/>
    <w:rsid w:val="00C1434E"/>
    <w:rsid w:val="00C36C7E"/>
    <w:rsid w:val="00C70769"/>
    <w:rsid w:val="00C73183"/>
    <w:rsid w:val="00C77949"/>
    <w:rsid w:val="00C87DD9"/>
    <w:rsid w:val="00CA0F9E"/>
    <w:rsid w:val="00CD11DE"/>
    <w:rsid w:val="00CD52EB"/>
    <w:rsid w:val="00D12BB6"/>
    <w:rsid w:val="00D13C68"/>
    <w:rsid w:val="00D14039"/>
    <w:rsid w:val="00D1452B"/>
    <w:rsid w:val="00D167F9"/>
    <w:rsid w:val="00D2547B"/>
    <w:rsid w:val="00D372FF"/>
    <w:rsid w:val="00D41EA1"/>
    <w:rsid w:val="00D51F9A"/>
    <w:rsid w:val="00D53950"/>
    <w:rsid w:val="00D66C6C"/>
    <w:rsid w:val="00D8746D"/>
    <w:rsid w:val="00D95C13"/>
    <w:rsid w:val="00DA2448"/>
    <w:rsid w:val="00DA7D2A"/>
    <w:rsid w:val="00DB6951"/>
    <w:rsid w:val="00DC5915"/>
    <w:rsid w:val="00DC614E"/>
    <w:rsid w:val="00DC77E9"/>
    <w:rsid w:val="00DD0C0A"/>
    <w:rsid w:val="00DD161E"/>
    <w:rsid w:val="00DD1A49"/>
    <w:rsid w:val="00DD3408"/>
    <w:rsid w:val="00DD6201"/>
    <w:rsid w:val="00DD6525"/>
    <w:rsid w:val="00DE3A0A"/>
    <w:rsid w:val="00DF0BCC"/>
    <w:rsid w:val="00DF108D"/>
    <w:rsid w:val="00DF1EF9"/>
    <w:rsid w:val="00DF6F18"/>
    <w:rsid w:val="00E00104"/>
    <w:rsid w:val="00E015BF"/>
    <w:rsid w:val="00E02924"/>
    <w:rsid w:val="00E16E45"/>
    <w:rsid w:val="00E25304"/>
    <w:rsid w:val="00E30D55"/>
    <w:rsid w:val="00E322A0"/>
    <w:rsid w:val="00E720A1"/>
    <w:rsid w:val="00E73D70"/>
    <w:rsid w:val="00E9600F"/>
    <w:rsid w:val="00EA6682"/>
    <w:rsid w:val="00ED04EC"/>
    <w:rsid w:val="00ED3BF0"/>
    <w:rsid w:val="00EE2802"/>
    <w:rsid w:val="00F00CDB"/>
    <w:rsid w:val="00F118F6"/>
    <w:rsid w:val="00F15594"/>
    <w:rsid w:val="00F234A3"/>
    <w:rsid w:val="00F23C94"/>
    <w:rsid w:val="00F27ABC"/>
    <w:rsid w:val="00F70DDB"/>
    <w:rsid w:val="00F82891"/>
    <w:rsid w:val="00F946B6"/>
    <w:rsid w:val="00F962F0"/>
    <w:rsid w:val="00FA459D"/>
    <w:rsid w:val="00FA5D6F"/>
    <w:rsid w:val="00FB25C2"/>
    <w:rsid w:val="00FC697E"/>
    <w:rsid w:val="00FE2B5C"/>
    <w:rsid w:val="0255DB99"/>
    <w:rsid w:val="1AD54777"/>
    <w:rsid w:val="409903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5287A"/>
  <w15:chartTrackingRefBased/>
  <w15:docId w15:val="{6D072AC4-7938-4DBB-8A30-0E514E7D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FA"/>
    <w:pPr>
      <w:spacing w:after="200"/>
    </w:pPr>
  </w:style>
  <w:style w:type="paragraph" w:styleId="Heading1">
    <w:name w:val="heading 1"/>
    <w:basedOn w:val="Normal"/>
    <w:next w:val="Normal"/>
    <w:link w:val="Heading1Char"/>
    <w:uiPriority w:val="9"/>
    <w:qFormat/>
    <w:rsid w:val="00D14039"/>
    <w:pPr>
      <w:keepNext/>
      <w:keepLines/>
      <w:pBdr>
        <w:bottom w:val="single" w:sz="12" w:space="1" w:color="F16038" w:themeColor="accent4"/>
      </w:pBdr>
      <w:spacing w:before="480" w:after="240"/>
      <w:outlineLvl w:val="0"/>
    </w:pPr>
    <w:rPr>
      <w:rFonts w:asciiTheme="majorHAnsi" w:eastAsiaTheme="majorEastAsia" w:hAnsiTheme="majorHAnsi" w:cstheme="majorBidi"/>
      <w:caps/>
      <w:color w:val="015692" w:themeColor="accent5"/>
      <w:sz w:val="32"/>
      <w:szCs w:val="32"/>
    </w:rPr>
  </w:style>
  <w:style w:type="paragraph" w:styleId="Heading2">
    <w:name w:val="heading 2"/>
    <w:basedOn w:val="Normal"/>
    <w:next w:val="Normal"/>
    <w:link w:val="Heading2Char"/>
    <w:uiPriority w:val="9"/>
    <w:unhideWhenUsed/>
    <w:qFormat/>
    <w:rsid w:val="00D14039"/>
    <w:pPr>
      <w:spacing w:before="360" w:after="120"/>
      <w:outlineLvl w:val="1"/>
    </w:pPr>
    <w:rPr>
      <w:b/>
      <w:color w:val="F16038" w:themeColor="accent4"/>
      <w:sz w:val="28"/>
      <w:szCs w:val="32"/>
    </w:rPr>
  </w:style>
  <w:style w:type="paragraph" w:styleId="Heading3">
    <w:name w:val="heading 3"/>
    <w:basedOn w:val="Normal"/>
    <w:next w:val="Normal"/>
    <w:link w:val="Heading3Char"/>
    <w:uiPriority w:val="9"/>
    <w:unhideWhenUsed/>
    <w:qFormat/>
    <w:rsid w:val="00D14039"/>
    <w:pPr>
      <w:spacing w:before="240" w:after="240"/>
      <w:outlineLvl w:val="2"/>
    </w:pPr>
    <w:rPr>
      <w:b/>
      <w:bCs/>
      <w:sz w:val="24"/>
      <w:szCs w:val="28"/>
    </w:rPr>
  </w:style>
  <w:style w:type="paragraph" w:styleId="Heading4">
    <w:name w:val="heading 4"/>
    <w:basedOn w:val="Normal"/>
    <w:next w:val="Normal"/>
    <w:link w:val="Heading4Char"/>
    <w:uiPriority w:val="9"/>
    <w:unhideWhenUsed/>
    <w:qFormat/>
    <w:rsid w:val="00D14039"/>
    <w:pPr>
      <w:spacing w:before="40" w:after="0"/>
      <w:outlineLvl w:val="3"/>
    </w:pPr>
    <w:rPr>
      <w:rFonts w:asciiTheme="majorHAnsi" w:hAnsiTheme="majorHAnsi"/>
      <w:i/>
      <w:color w:val="000000" w:themeColor="text1"/>
      <w:szCs w:val="24"/>
    </w:rPr>
  </w:style>
  <w:style w:type="paragraph" w:styleId="Heading5">
    <w:name w:val="heading 5"/>
    <w:basedOn w:val="Normal"/>
    <w:next w:val="Normal"/>
    <w:link w:val="Heading5Char"/>
    <w:uiPriority w:val="9"/>
    <w:unhideWhenUsed/>
    <w:qFormat/>
    <w:rsid w:val="00027771"/>
    <w:pPr>
      <w:spacing w:before="40" w:after="0"/>
      <w:outlineLvl w:val="4"/>
    </w:pPr>
    <w:rPr>
      <w:rFonts w:asciiTheme="majorHAnsi" w:hAnsiTheme="majorHAnsi"/>
      <w:color w:val="00534D" w:themeColor="accent1" w:themeShade="80"/>
    </w:rPr>
  </w:style>
  <w:style w:type="paragraph" w:styleId="Heading6">
    <w:name w:val="heading 6"/>
    <w:basedOn w:val="Normal"/>
    <w:next w:val="Normal"/>
    <w:link w:val="Heading6Char"/>
    <w:uiPriority w:val="9"/>
    <w:unhideWhenUsed/>
    <w:rsid w:val="00D14039"/>
    <w:pPr>
      <w:keepNext/>
      <w:keepLines/>
      <w:spacing w:before="40" w:after="0"/>
      <w:outlineLvl w:val="5"/>
    </w:pPr>
    <w:rPr>
      <w:rFonts w:asciiTheme="majorHAnsi" w:eastAsiaTheme="majorEastAsia" w:hAnsiTheme="majorHAnsi" w:cstheme="majorBidi"/>
      <w:color w:val="015692" w:themeColor="accent5"/>
    </w:rPr>
  </w:style>
  <w:style w:type="paragraph" w:styleId="Heading7">
    <w:name w:val="heading 7"/>
    <w:basedOn w:val="Normal"/>
    <w:next w:val="Normal"/>
    <w:link w:val="Heading7Char"/>
    <w:uiPriority w:val="9"/>
    <w:semiHidden/>
    <w:unhideWhenUsed/>
    <w:qFormat/>
    <w:rsid w:val="00027771"/>
    <w:pPr>
      <w:keepNext/>
      <w:keepLines/>
      <w:spacing w:before="40" w:after="0"/>
      <w:outlineLvl w:val="6"/>
    </w:pPr>
    <w:rPr>
      <w:rFonts w:asciiTheme="majorHAnsi" w:eastAsiaTheme="majorEastAsia" w:hAnsiTheme="majorHAnsi" w:cstheme="majorBidi"/>
      <w:i/>
      <w:iCs/>
      <w:color w:val="436621"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0E"/>
  </w:style>
  <w:style w:type="paragraph" w:styleId="Footer">
    <w:name w:val="footer"/>
    <w:basedOn w:val="Normal"/>
    <w:link w:val="FooterChar"/>
    <w:uiPriority w:val="99"/>
    <w:unhideWhenUsed/>
    <w:rsid w:val="0012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0E"/>
  </w:style>
  <w:style w:type="character" w:customStyle="1" w:styleId="Heading2Char">
    <w:name w:val="Heading 2 Char"/>
    <w:basedOn w:val="DefaultParagraphFont"/>
    <w:link w:val="Heading2"/>
    <w:uiPriority w:val="9"/>
    <w:rsid w:val="00D14039"/>
    <w:rPr>
      <w:b/>
      <w:color w:val="F16038" w:themeColor="accent4"/>
      <w:sz w:val="28"/>
      <w:szCs w:val="32"/>
    </w:rPr>
  </w:style>
  <w:style w:type="character" w:customStyle="1" w:styleId="Heading3Char">
    <w:name w:val="Heading 3 Char"/>
    <w:basedOn w:val="DefaultParagraphFont"/>
    <w:link w:val="Heading3"/>
    <w:uiPriority w:val="9"/>
    <w:rsid w:val="00D14039"/>
    <w:rPr>
      <w:b/>
      <w:bCs/>
      <w:sz w:val="24"/>
      <w:szCs w:val="28"/>
    </w:rPr>
  </w:style>
  <w:style w:type="character" w:customStyle="1" w:styleId="Heading4Char">
    <w:name w:val="Heading 4 Char"/>
    <w:basedOn w:val="DefaultParagraphFont"/>
    <w:link w:val="Heading4"/>
    <w:uiPriority w:val="9"/>
    <w:rsid w:val="00D14039"/>
    <w:rPr>
      <w:rFonts w:asciiTheme="majorHAnsi" w:hAnsiTheme="majorHAnsi"/>
      <w:i/>
      <w:color w:val="000000" w:themeColor="text1"/>
      <w:szCs w:val="24"/>
    </w:rPr>
  </w:style>
  <w:style w:type="character" w:customStyle="1" w:styleId="Heading5Char">
    <w:name w:val="Heading 5 Char"/>
    <w:basedOn w:val="DefaultParagraphFont"/>
    <w:link w:val="Heading5"/>
    <w:uiPriority w:val="9"/>
    <w:rsid w:val="00027771"/>
    <w:rPr>
      <w:rFonts w:asciiTheme="majorHAnsi" w:hAnsiTheme="majorHAnsi"/>
      <w:color w:val="00534D" w:themeColor="accent1" w:themeShade="80"/>
    </w:rPr>
  </w:style>
  <w:style w:type="paragraph" w:styleId="ListParagraph">
    <w:name w:val="List Paragraph"/>
    <w:basedOn w:val="Normal"/>
    <w:uiPriority w:val="34"/>
    <w:qFormat/>
    <w:rsid w:val="0012010E"/>
    <w:pPr>
      <w:ind w:left="720"/>
      <w:contextualSpacing/>
    </w:pPr>
  </w:style>
  <w:style w:type="paragraph" w:styleId="Title">
    <w:name w:val="Title"/>
    <w:basedOn w:val="Normal"/>
    <w:next w:val="Normal"/>
    <w:link w:val="TitleChar"/>
    <w:uiPriority w:val="10"/>
    <w:qFormat/>
    <w:rsid w:val="00162DE6"/>
    <w:pPr>
      <w:spacing w:before="840" w:after="360" w:line="240" w:lineRule="auto"/>
      <w:contextualSpacing/>
    </w:pPr>
    <w:rPr>
      <w:rFonts w:ascii="Cambria" w:eastAsiaTheme="majorEastAsia" w:hAnsi="Cambria" w:cstheme="majorBidi"/>
      <w:b/>
      <w:spacing w:val="-10"/>
      <w:kern w:val="28"/>
      <w:sz w:val="48"/>
      <w:szCs w:val="56"/>
    </w:rPr>
  </w:style>
  <w:style w:type="character" w:customStyle="1" w:styleId="TitleChar">
    <w:name w:val="Title Char"/>
    <w:basedOn w:val="DefaultParagraphFont"/>
    <w:link w:val="Title"/>
    <w:uiPriority w:val="10"/>
    <w:rsid w:val="00162DE6"/>
    <w:rPr>
      <w:rFonts w:ascii="Cambria" w:eastAsiaTheme="majorEastAsia" w:hAnsi="Cambria" w:cstheme="majorBidi"/>
      <w:b/>
      <w:spacing w:val="-10"/>
      <w:kern w:val="28"/>
      <w:sz w:val="48"/>
      <w:szCs w:val="56"/>
    </w:rPr>
  </w:style>
  <w:style w:type="character" w:customStyle="1" w:styleId="Heading1Char">
    <w:name w:val="Heading 1 Char"/>
    <w:basedOn w:val="DefaultParagraphFont"/>
    <w:link w:val="Heading1"/>
    <w:uiPriority w:val="9"/>
    <w:rsid w:val="00D14039"/>
    <w:rPr>
      <w:rFonts w:asciiTheme="majorHAnsi" w:eastAsiaTheme="majorEastAsia" w:hAnsiTheme="majorHAnsi" w:cstheme="majorBidi"/>
      <w:caps/>
      <w:color w:val="015692" w:themeColor="accent5"/>
      <w:sz w:val="32"/>
      <w:szCs w:val="32"/>
    </w:rPr>
  </w:style>
  <w:style w:type="character" w:customStyle="1" w:styleId="Heading6Char">
    <w:name w:val="Heading 6 Char"/>
    <w:basedOn w:val="DefaultParagraphFont"/>
    <w:link w:val="Heading6"/>
    <w:uiPriority w:val="9"/>
    <w:rsid w:val="00D14039"/>
    <w:rPr>
      <w:rFonts w:asciiTheme="majorHAnsi" w:eastAsiaTheme="majorEastAsia" w:hAnsiTheme="majorHAnsi" w:cstheme="majorBidi"/>
      <w:color w:val="015692" w:themeColor="accent5"/>
    </w:rPr>
  </w:style>
  <w:style w:type="character" w:customStyle="1" w:styleId="Heading7Char">
    <w:name w:val="Heading 7 Char"/>
    <w:basedOn w:val="DefaultParagraphFont"/>
    <w:link w:val="Heading7"/>
    <w:uiPriority w:val="9"/>
    <w:semiHidden/>
    <w:rsid w:val="00027771"/>
    <w:rPr>
      <w:rFonts w:asciiTheme="majorHAnsi" w:eastAsiaTheme="majorEastAsia" w:hAnsiTheme="majorHAnsi" w:cstheme="majorBidi"/>
      <w:i/>
      <w:iCs/>
      <w:color w:val="436621" w:themeColor="accent2" w:themeShade="80"/>
    </w:rPr>
  </w:style>
  <w:style w:type="character" w:styleId="IntenseEmphasis">
    <w:name w:val="Intense Emphasis"/>
    <w:basedOn w:val="DefaultParagraphFont"/>
    <w:uiPriority w:val="21"/>
    <w:qFormat/>
    <w:rsid w:val="00027771"/>
    <w:rPr>
      <w:i/>
      <w:iCs/>
      <w:color w:val="00534D" w:themeColor="accent1" w:themeShade="80"/>
    </w:rPr>
  </w:style>
  <w:style w:type="paragraph" w:styleId="IntenseQuote">
    <w:name w:val="Intense Quote"/>
    <w:basedOn w:val="Normal"/>
    <w:next w:val="Normal"/>
    <w:link w:val="IntenseQuoteChar"/>
    <w:uiPriority w:val="30"/>
    <w:qFormat/>
    <w:rsid w:val="00027771"/>
    <w:pPr>
      <w:pBdr>
        <w:top w:val="single" w:sz="4" w:space="10" w:color="00A69B" w:themeColor="accent1"/>
        <w:bottom w:val="single" w:sz="4" w:space="10" w:color="00A69B" w:themeColor="accent1"/>
      </w:pBdr>
      <w:spacing w:before="360" w:after="360"/>
      <w:ind w:left="864" w:right="864"/>
      <w:jc w:val="center"/>
    </w:pPr>
    <w:rPr>
      <w:i/>
      <w:iCs/>
      <w:color w:val="00534D" w:themeColor="accent1" w:themeShade="80"/>
    </w:rPr>
  </w:style>
  <w:style w:type="character" w:customStyle="1" w:styleId="IntenseQuoteChar">
    <w:name w:val="Intense Quote Char"/>
    <w:basedOn w:val="DefaultParagraphFont"/>
    <w:link w:val="IntenseQuote"/>
    <w:uiPriority w:val="30"/>
    <w:rsid w:val="00027771"/>
    <w:rPr>
      <w:i/>
      <w:iCs/>
      <w:color w:val="00534D" w:themeColor="accent1" w:themeShade="80"/>
    </w:rPr>
  </w:style>
  <w:style w:type="character" w:styleId="IntenseReference">
    <w:name w:val="Intense Reference"/>
    <w:basedOn w:val="DefaultParagraphFont"/>
    <w:uiPriority w:val="32"/>
    <w:qFormat/>
    <w:rsid w:val="00027771"/>
    <w:rPr>
      <w:b/>
      <w:bCs/>
      <w:smallCaps/>
      <w:color w:val="00534D" w:themeColor="accent1" w:themeShade="80"/>
      <w:spacing w:val="5"/>
    </w:rPr>
  </w:style>
  <w:style w:type="character" w:styleId="Hyperlink">
    <w:name w:val="Hyperlink"/>
    <w:basedOn w:val="DefaultParagraphFont"/>
    <w:uiPriority w:val="99"/>
    <w:unhideWhenUsed/>
    <w:rsid w:val="0068353F"/>
    <w:rPr>
      <w:color w:val="D0380E" w:themeColor="hyperlink"/>
      <w:u w:val="single"/>
    </w:rPr>
  </w:style>
  <w:style w:type="paragraph" w:styleId="CommentText">
    <w:name w:val="annotation text"/>
    <w:basedOn w:val="Normal"/>
    <w:link w:val="CommentTextChar"/>
    <w:uiPriority w:val="99"/>
    <w:unhideWhenUsed/>
    <w:rsid w:val="0068353F"/>
    <w:pPr>
      <w:spacing w:line="240" w:lineRule="auto"/>
    </w:pPr>
    <w:rPr>
      <w:sz w:val="20"/>
      <w:szCs w:val="20"/>
    </w:rPr>
  </w:style>
  <w:style w:type="character" w:customStyle="1" w:styleId="CommentTextChar">
    <w:name w:val="Comment Text Char"/>
    <w:basedOn w:val="DefaultParagraphFont"/>
    <w:link w:val="CommentText"/>
    <w:uiPriority w:val="99"/>
    <w:rsid w:val="0068353F"/>
    <w:rPr>
      <w:sz w:val="20"/>
      <w:szCs w:val="20"/>
    </w:rPr>
  </w:style>
  <w:style w:type="character" w:styleId="CommentReference">
    <w:name w:val="annotation reference"/>
    <w:basedOn w:val="DefaultParagraphFont"/>
    <w:uiPriority w:val="99"/>
    <w:semiHidden/>
    <w:unhideWhenUsed/>
    <w:rsid w:val="0068353F"/>
    <w:rPr>
      <w:sz w:val="16"/>
      <w:szCs w:val="16"/>
    </w:rPr>
  </w:style>
  <w:style w:type="character" w:customStyle="1" w:styleId="normaltextrun">
    <w:name w:val="normaltextrun"/>
    <w:basedOn w:val="DefaultParagraphFont"/>
    <w:rsid w:val="0068353F"/>
  </w:style>
  <w:style w:type="character" w:customStyle="1" w:styleId="eop">
    <w:name w:val="eop"/>
    <w:basedOn w:val="DefaultParagraphFont"/>
    <w:rsid w:val="0068353F"/>
  </w:style>
  <w:style w:type="paragraph" w:customStyle="1" w:styleId="paragraph">
    <w:name w:val="paragraph"/>
    <w:basedOn w:val="Normal"/>
    <w:rsid w:val="0068353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8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85D1A"/>
    <w:rPr>
      <w:color w:val="605E5C"/>
      <w:shd w:val="clear" w:color="auto" w:fill="E1DFDD"/>
    </w:rPr>
  </w:style>
  <w:style w:type="character" w:styleId="FollowedHyperlink">
    <w:name w:val="FollowedHyperlink"/>
    <w:basedOn w:val="DefaultParagraphFont"/>
    <w:uiPriority w:val="99"/>
    <w:semiHidden/>
    <w:unhideWhenUsed/>
    <w:rsid w:val="00197F27"/>
    <w:rPr>
      <w:color w:val="007C74" w:themeColor="followedHyperlink"/>
      <w:u w:val="single"/>
    </w:rPr>
  </w:style>
  <w:style w:type="paragraph" w:styleId="CommentSubject">
    <w:name w:val="annotation subject"/>
    <w:basedOn w:val="CommentText"/>
    <w:next w:val="CommentText"/>
    <w:link w:val="CommentSubjectChar"/>
    <w:uiPriority w:val="99"/>
    <w:semiHidden/>
    <w:unhideWhenUsed/>
    <w:rsid w:val="00197F27"/>
    <w:rPr>
      <w:b/>
      <w:bCs/>
    </w:rPr>
  </w:style>
  <w:style w:type="character" w:customStyle="1" w:styleId="CommentSubjectChar">
    <w:name w:val="Comment Subject Char"/>
    <w:basedOn w:val="CommentTextChar"/>
    <w:link w:val="CommentSubject"/>
    <w:uiPriority w:val="99"/>
    <w:semiHidden/>
    <w:rsid w:val="00197F27"/>
    <w:rPr>
      <w:b/>
      <w:bCs/>
      <w:sz w:val="20"/>
      <w:szCs w:val="20"/>
    </w:rPr>
  </w:style>
  <w:style w:type="character" w:styleId="Mention">
    <w:name w:val="Mention"/>
    <w:basedOn w:val="DefaultParagraphFont"/>
    <w:uiPriority w:val="99"/>
    <w:unhideWhenUsed/>
    <w:rsid w:val="006D3B0A"/>
    <w:rPr>
      <w:color w:val="2B579A"/>
      <w:shd w:val="clear" w:color="auto" w:fill="E1DFDD"/>
    </w:rPr>
  </w:style>
  <w:style w:type="table" w:styleId="ListTable3-Accent1">
    <w:name w:val="List Table 3 Accent 1"/>
    <w:basedOn w:val="TableNormal"/>
    <w:uiPriority w:val="48"/>
    <w:rsid w:val="00230195"/>
    <w:pPr>
      <w:spacing w:after="0" w:line="240" w:lineRule="auto"/>
    </w:pPr>
    <w:tblPr>
      <w:tblStyleRowBandSize w:val="1"/>
      <w:tblStyleColBandSize w:val="1"/>
      <w:tblBorders>
        <w:top w:val="single" w:sz="4" w:space="0" w:color="00A69B" w:themeColor="accent1"/>
        <w:left w:val="single" w:sz="4" w:space="0" w:color="00A69B" w:themeColor="accent1"/>
        <w:bottom w:val="single" w:sz="4" w:space="0" w:color="00A69B" w:themeColor="accent1"/>
        <w:right w:val="single" w:sz="4" w:space="0" w:color="00A69B" w:themeColor="accent1"/>
      </w:tblBorders>
    </w:tblPr>
    <w:tblStylePr w:type="firstRow">
      <w:rPr>
        <w:b/>
        <w:bCs/>
        <w:color w:val="FFFFFF" w:themeColor="background1"/>
      </w:rPr>
      <w:tblPr/>
      <w:tcPr>
        <w:shd w:val="clear" w:color="auto" w:fill="00A69B" w:themeFill="accent1"/>
      </w:tcPr>
    </w:tblStylePr>
    <w:tblStylePr w:type="lastRow">
      <w:rPr>
        <w:b/>
        <w:bCs/>
      </w:rPr>
      <w:tblPr/>
      <w:tcPr>
        <w:tcBorders>
          <w:top w:val="double" w:sz="4" w:space="0" w:color="00A6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69B" w:themeColor="accent1"/>
          <w:right w:val="single" w:sz="4" w:space="0" w:color="00A69B" w:themeColor="accent1"/>
        </w:tcBorders>
      </w:tcPr>
    </w:tblStylePr>
    <w:tblStylePr w:type="band1Horz">
      <w:tblPr/>
      <w:tcPr>
        <w:tcBorders>
          <w:top w:val="single" w:sz="4" w:space="0" w:color="00A69B" w:themeColor="accent1"/>
          <w:bottom w:val="single" w:sz="4" w:space="0" w:color="00A6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69B" w:themeColor="accent1"/>
          <w:left w:val="nil"/>
        </w:tcBorders>
      </w:tcPr>
    </w:tblStylePr>
    <w:tblStylePr w:type="swCell">
      <w:tblPr/>
      <w:tcPr>
        <w:tcBorders>
          <w:top w:val="double" w:sz="4" w:space="0" w:color="00A69B" w:themeColor="accent1"/>
          <w:right w:val="nil"/>
        </w:tcBorders>
      </w:tcPr>
    </w:tblStylePr>
  </w:style>
  <w:style w:type="paragraph" w:customStyle="1" w:styleId="TableParagraph">
    <w:name w:val="Table Paragraph"/>
    <w:basedOn w:val="Normal"/>
    <w:uiPriority w:val="1"/>
    <w:qFormat/>
    <w:rsid w:val="000E3C25"/>
    <w:pPr>
      <w:widowControl w:val="0"/>
      <w:autoSpaceDE w:val="0"/>
      <w:autoSpaceDN w:val="0"/>
      <w:spacing w:after="0" w:line="240" w:lineRule="auto"/>
      <w:ind w:left="107"/>
    </w:pPr>
    <w:rPr>
      <w:rFonts w:ascii="Carlito" w:eastAsia="Carlito" w:hAnsi="Carlito" w:cs="Carlito"/>
    </w:rPr>
  </w:style>
  <w:style w:type="paragraph" w:customStyle="1" w:styleId="NormalFirst">
    <w:name w:val="NormalFirst"/>
    <w:basedOn w:val="Normal"/>
    <w:next w:val="Normal"/>
    <w:qFormat/>
    <w:rsid w:val="00C87DD9"/>
    <w:pPr>
      <w:tabs>
        <w:tab w:val="left" w:pos="720"/>
      </w:tabs>
      <w:spacing w:after="120" w:line="360" w:lineRule="auto"/>
    </w:pPr>
    <w:rPr>
      <w:rFonts w:ascii="Georgia Pro" w:hAnsi="Georgia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iatexa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sales@istation.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www.istat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TIA@TEA.TEXAS.GOV" TargetMode="External"/><Relationship Id="rId2" Type="http://schemas.openxmlformats.org/officeDocument/2006/relationships/hyperlink" Target="mailto:TIA@TEA.TEXAS.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IA">
      <a:dk1>
        <a:srgbClr val="000000"/>
      </a:dk1>
      <a:lt1>
        <a:sysClr val="window" lastClr="FFFFFF"/>
      </a:lt1>
      <a:dk2>
        <a:srgbClr val="363534"/>
      </a:dk2>
      <a:lt2>
        <a:srgbClr val="E7E3DB"/>
      </a:lt2>
      <a:accent1>
        <a:srgbClr val="00A69B"/>
      </a:accent1>
      <a:accent2>
        <a:srgbClr val="87C54A"/>
      </a:accent2>
      <a:accent3>
        <a:srgbClr val="F8CC2B"/>
      </a:accent3>
      <a:accent4>
        <a:srgbClr val="F16038"/>
      </a:accent4>
      <a:accent5>
        <a:srgbClr val="015692"/>
      </a:accent5>
      <a:accent6>
        <a:srgbClr val="E7E3DB"/>
      </a:accent6>
      <a:hlink>
        <a:srgbClr val="D0380E"/>
      </a:hlink>
      <a:folHlink>
        <a:srgbClr val="007C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21" ma:contentTypeDescription="Create a new document." ma:contentTypeScope="" ma:versionID="cd56b9b2ea5aeb368c1ccc3532e41d3c">
  <xsd:schema xmlns:xsd="http://www.w3.org/2001/XMLSchema" xmlns:xs="http://www.w3.org/2001/XMLSchema" xmlns:p="http://schemas.microsoft.com/office/2006/metadata/properties" xmlns:ns2="55ad0659-6a5d-4092-b991-df82805f26a4" xmlns:ns3="4780d0d2-c080-455e-bee8-5b3382ef325a" xmlns:ns4="7509388a-dc3d-42e0-ad02-1f88cc25c44c" targetNamespace="http://schemas.microsoft.com/office/2006/metadata/properties" ma:root="true" ma:fieldsID="d832daec7ebb633f86101894346cf962" ns2:_="" ns3:_="" ns4:_="">
    <xsd:import namespace="55ad0659-6a5d-4092-b991-df82805f26a4"/>
    <xsd:import namespace="4780d0d2-c080-455e-bee8-5b3382ef325a"/>
    <xsd:import namespace="7509388a-dc3d-42e0-ad02-1f88cc25c4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PhotoTags" minOccurs="0"/>
                <xsd:element ref="ns2:MediaLengthInSeconds" minOccurs="0"/>
                <xsd:element ref="ns4:TaxCatchAll" minOccurs="0"/>
                <xsd:element ref="ns2:lcf76f155ced4ddcb4097134ff3c332f" minOccurs="0"/>
                <xsd:element ref="ns2:Own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hotoTags" ma:index="20" nillable="true" ma:displayName="Photo Tags" ma:format="Dropdown" ma:internalName="PhotoTag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element name="Owner" ma:index="25" nillable="true" ma:displayName="Owner" ma:description="Name of the person who owns the OP" ma:format="Dropdown" ma:internalName="Owner">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9388a-dc3d-42e0-ad02-1f88cc25c44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dda7e6e-9532-4eac-be15-fb9b6964c0ff}" ma:internalName="TaxCatchAll" ma:showField="CatchAllData" ma:web="7509388a-dc3d-42e0-ad02-1f88cc25c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Tags xmlns="55ad0659-6a5d-4092-b991-df82805f26a4" xsi:nil="true"/>
    <TaxCatchAll xmlns="7509388a-dc3d-42e0-ad02-1f88cc25c44c" xsi:nil="true"/>
    <lcf76f155ced4ddcb4097134ff3c332f xmlns="55ad0659-6a5d-4092-b991-df82805f26a4">
      <Terms xmlns="http://schemas.microsoft.com/office/infopath/2007/PartnerControls"/>
    </lcf76f155ced4ddcb4097134ff3c332f>
    <Owner xmlns="55ad0659-6a5d-4092-b991-df82805f26a4" xsi:nil="true"/>
  </documentManagement>
</p:properties>
</file>

<file path=customXml/itemProps1.xml><?xml version="1.0" encoding="utf-8"?>
<ds:datastoreItem xmlns:ds="http://schemas.openxmlformats.org/officeDocument/2006/customXml" ds:itemID="{BA7C20DE-20D2-471F-8A28-C3A2AEC94E21}">
  <ds:schemaRefs>
    <ds:schemaRef ds:uri="http://schemas.microsoft.com/sharepoint/v3/contenttype/forms"/>
  </ds:schemaRefs>
</ds:datastoreItem>
</file>

<file path=customXml/itemProps2.xml><?xml version="1.0" encoding="utf-8"?>
<ds:datastoreItem xmlns:ds="http://schemas.openxmlformats.org/officeDocument/2006/customXml" ds:itemID="{FD5ABD80-2D3F-40F3-ACF9-653648F4D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7509388a-dc3d-42e0-ad02-1f88cc25c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404C1-532E-4141-993C-F9319CECFB3F}">
  <ds:schemaRefs>
    <ds:schemaRef ds:uri="http://schemas.microsoft.com/office/2006/metadata/properties"/>
    <ds:schemaRef ds:uri="http://schemas.microsoft.com/office/infopath/2007/PartnerControls"/>
    <ds:schemaRef ds:uri="55ad0659-6a5d-4092-b991-df82805f26a4"/>
    <ds:schemaRef ds:uri="7509388a-dc3d-42e0-ad02-1f88cc25c44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Links>
    <vt:vector size="24" baseType="variant">
      <vt:variant>
        <vt:i4>5505035</vt:i4>
      </vt:variant>
      <vt:variant>
        <vt:i4>9</vt:i4>
      </vt:variant>
      <vt:variant>
        <vt:i4>0</vt:i4>
      </vt:variant>
      <vt:variant>
        <vt:i4>5</vt:i4>
      </vt:variant>
      <vt:variant>
        <vt:lpwstr>https://public.cliengage.org/tools/assessment/tx-kea/</vt:lpwstr>
      </vt:variant>
      <vt:variant>
        <vt:lpwstr/>
      </vt:variant>
      <vt:variant>
        <vt:i4>7471152</vt:i4>
      </vt:variant>
      <vt:variant>
        <vt:i4>6</vt:i4>
      </vt:variant>
      <vt:variant>
        <vt:i4>0</vt:i4>
      </vt:variant>
      <vt:variant>
        <vt:i4>5</vt:i4>
      </vt:variant>
      <vt:variant>
        <vt:lpwstr>https://public.cliengage.org/training/diving-deeper/accessing-reports/</vt:lpwstr>
      </vt:variant>
      <vt:variant>
        <vt:lpwstr/>
      </vt:variant>
      <vt:variant>
        <vt:i4>7864432</vt:i4>
      </vt:variant>
      <vt:variant>
        <vt:i4>3</vt:i4>
      </vt:variant>
      <vt:variant>
        <vt:i4>0</vt:i4>
      </vt:variant>
      <vt:variant>
        <vt:i4>5</vt:i4>
      </vt:variant>
      <vt:variant>
        <vt:lpwstr>https://tiatexas.org/wp-content/uploads/2022/02/Guidance-for-Districts-Using-the-TX-KEA-Assessments.pdf</vt:lpwstr>
      </vt:variant>
      <vt:variant>
        <vt:lpwstr/>
      </vt:variant>
      <vt:variant>
        <vt:i4>3145781</vt:i4>
      </vt:variant>
      <vt:variant>
        <vt:i4>0</vt:i4>
      </vt:variant>
      <vt:variant>
        <vt:i4>0</vt:i4>
      </vt:variant>
      <vt:variant>
        <vt:i4>5</vt:i4>
      </vt:variant>
      <vt:variant>
        <vt:lpwstr>https://tiatexas.org/local-designation-system/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Amy</dc:creator>
  <cp:keywords/>
  <dc:description/>
  <cp:lastModifiedBy>Ghafoor, Frank</cp:lastModifiedBy>
  <cp:revision>7</cp:revision>
  <dcterms:created xsi:type="dcterms:W3CDTF">2023-08-17T20:01:00Z</dcterms:created>
  <dcterms:modified xsi:type="dcterms:W3CDTF">2023-08-31T14:37:00Z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y fmtid="{D5CDD505-2E9C-101B-9397-08002B2CF9AE}" pid="3" name="GrammarlyDocumentId">
    <vt:lpwstr>67c6046fcb74c97973ee0726b0bdc43bb5aeca93d4baa59c0685ecc5e761e48b</vt:lpwstr>
  </property>
  <property fmtid="{D5CDD505-2E9C-101B-9397-08002B2CF9AE}" pid="4" name="MediaServiceImageTags">
    <vt:lpwstr/>
  </property>
</Properties>
</file>